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2D8D2"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Staci (MDA) – Leicester</w:t>
      </w:r>
    </w:p>
    <w:p w14:paraId="3504A33E"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14:ligatures w14:val="none"/>
        </w:rPr>
        <w:t>CIPD008 - CIPD cotton purple tote bag</w:t>
      </w:r>
      <w:r w:rsidRPr="00702BD3">
        <w:rPr>
          <w:rFonts w:ascii="Calibri" w:eastAsia="Aptos" w:hAnsi="Calibri" w:cs="Calibri"/>
          <w:kern w:val="0"/>
          <w:sz w:val="36"/>
          <w:szCs w:val="36"/>
          <w:lang w:eastAsia="en-GB"/>
          <w14:ligatures w14:val="none"/>
        </w:rPr>
        <w:t xml:space="preserve"> </w:t>
      </w:r>
    </w:p>
    <w:p w14:paraId="0DF748C9"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Unit 3 Radar Road</w:t>
      </w:r>
    </w:p>
    <w:p w14:paraId="62AFF087"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Leicester LE3 1TL</w:t>
      </w:r>
    </w:p>
    <w:p w14:paraId="12AB5D03"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b/>
          <w:bCs/>
          <w:kern w:val="0"/>
          <w:sz w:val="36"/>
          <w:szCs w:val="36"/>
          <w:lang w:eastAsia="en-GB"/>
          <w14:ligatures w14:val="none"/>
        </w:rPr>
        <w:t> </w:t>
      </w:r>
    </w:p>
    <w:p w14:paraId="531BFA21"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 xml:space="preserve">Client Name: </w:t>
      </w:r>
      <w:r w:rsidRPr="00702BD3">
        <w:rPr>
          <w:rFonts w:ascii="Calibri" w:eastAsia="Aptos" w:hAnsi="Calibri" w:cs="Calibri"/>
          <w:b/>
          <w:bCs/>
          <w:kern w:val="0"/>
          <w:sz w:val="36"/>
          <w:szCs w:val="36"/>
          <w:lang w:eastAsia="en-GB"/>
          <w14:ligatures w14:val="none"/>
        </w:rPr>
        <w:t>CIPD</w:t>
      </w:r>
    </w:p>
    <w:p w14:paraId="7357AD1C"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 xml:space="preserve">Booking Reference Code: </w:t>
      </w:r>
      <w:r w:rsidRPr="00702BD3">
        <w:rPr>
          <w:rFonts w:ascii="Aptos" w:eastAsia="Aptos" w:hAnsi="Aptos" w:cs="Aptos"/>
          <w:b/>
          <w:bCs/>
          <w:color w:val="EE0000"/>
          <w:kern w:val="0"/>
          <w:sz w:val="36"/>
          <w:szCs w:val="36"/>
          <w:lang w:eastAsia="en-GB"/>
          <w14:ligatures w14:val="none"/>
        </w:rPr>
        <w:t>RRD0191498</w:t>
      </w:r>
    </w:p>
    <w:p w14:paraId="0599054F"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PO Number:</w:t>
      </w:r>
      <w:r w:rsidRPr="00702BD3">
        <w:rPr>
          <w:rFonts w:ascii="Calibri" w:eastAsia="Aptos" w:hAnsi="Calibri" w:cs="Calibri"/>
          <w:b/>
          <w:bCs/>
          <w:kern w:val="0"/>
          <w:sz w:val="36"/>
          <w:szCs w:val="36"/>
          <w:lang w:eastAsia="en-GB"/>
          <w14:ligatures w14:val="none"/>
        </w:rPr>
        <w:t> </w:t>
      </w:r>
      <w:r w:rsidRPr="00702BD3">
        <w:rPr>
          <w:rFonts w:ascii="Calibri" w:eastAsia="Aptos" w:hAnsi="Calibri" w:cs="Calibri"/>
          <w:b/>
          <w:bCs/>
          <w:kern w:val="0"/>
          <w:sz w:val="36"/>
          <w:szCs w:val="36"/>
          <w14:ligatures w14:val="none"/>
        </w:rPr>
        <w:t>CUOPO112156</w:t>
      </w:r>
    </w:p>
    <w:p w14:paraId="5A6D5E2C"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 xml:space="preserve">Item Code </w:t>
      </w:r>
      <w:r w:rsidRPr="00702BD3">
        <w:rPr>
          <w:rFonts w:ascii="Calibri" w:eastAsia="Aptos" w:hAnsi="Calibri" w:cs="Calibri"/>
          <w:b/>
          <w:bCs/>
          <w:kern w:val="0"/>
          <w:sz w:val="36"/>
          <w:szCs w:val="36"/>
          <w14:ligatures w14:val="none"/>
        </w:rPr>
        <w:t>CIPD008</w:t>
      </w:r>
    </w:p>
    <w:p w14:paraId="30C299D9"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 xml:space="preserve">Item Description: </w:t>
      </w:r>
      <w:r w:rsidRPr="00702BD3">
        <w:rPr>
          <w:rFonts w:ascii="Calibri" w:eastAsia="Aptos" w:hAnsi="Calibri" w:cs="Calibri"/>
          <w:b/>
          <w:bCs/>
          <w:kern w:val="0"/>
          <w:sz w:val="36"/>
          <w:szCs w:val="36"/>
          <w14:ligatures w14:val="none"/>
        </w:rPr>
        <w:t>CIPD008 - CIPD cotton purple tote bag</w:t>
      </w:r>
    </w:p>
    <w:p w14:paraId="3494E7D5"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 xml:space="preserve">Pack Qty </w:t>
      </w:r>
      <w:r w:rsidRPr="00702BD3">
        <w:rPr>
          <w:rFonts w:ascii="Calibri" w:eastAsia="Aptos" w:hAnsi="Calibri" w:cs="Calibri"/>
          <w:b/>
          <w:bCs/>
          <w:kern w:val="0"/>
          <w:sz w:val="36"/>
          <w:szCs w:val="36"/>
          <w:lang w:eastAsia="en-GB"/>
          <w14:ligatures w14:val="none"/>
        </w:rPr>
        <w:t>1,000 bags- Seabrook 200pcs (5 boxes) per box each 17Kg 45x41x38cm</w:t>
      </w:r>
    </w:p>
    <w:p w14:paraId="4F8EB397"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 </w:t>
      </w:r>
    </w:p>
    <w:p w14:paraId="308C8032"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 </w:t>
      </w:r>
    </w:p>
    <w:p w14:paraId="191EDDED"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***Please ensure the above details are on EVERY BOX and paperwork AND please ensure delivery is made on EXACT DATE (not before or after) or these may be rejected at your cost***</w:t>
      </w:r>
    </w:p>
    <w:p w14:paraId="503485D1"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kern w:val="0"/>
          <w:sz w:val="36"/>
          <w:szCs w:val="36"/>
          <w:lang w:eastAsia="en-GB"/>
          <w14:ligatures w14:val="none"/>
        </w:rPr>
        <w:t>***Paperwork must be</w:t>
      </w:r>
      <w:r w:rsidRPr="00702BD3">
        <w:rPr>
          <w:rFonts w:ascii="Calibri" w:eastAsia="Aptos" w:hAnsi="Calibri" w:cs="Calibri"/>
          <w:b/>
          <w:bCs/>
          <w:kern w:val="0"/>
          <w:sz w:val="36"/>
          <w:szCs w:val="36"/>
          <w:lang w:eastAsia="en-GB"/>
          <w14:ligatures w14:val="none"/>
        </w:rPr>
        <w:t> handed into the goods in office or affixed to the delivery in an easily identifiable ‘Documents enclosed’ envelope/pouch****</w:t>
      </w:r>
    </w:p>
    <w:p w14:paraId="09FE9006" w14:textId="77777777" w:rsidR="00702BD3" w:rsidRPr="00702BD3" w:rsidRDefault="00702BD3" w:rsidP="00702BD3">
      <w:pPr>
        <w:spacing w:after="0" w:line="240" w:lineRule="auto"/>
        <w:rPr>
          <w:rFonts w:ascii="Aptos" w:eastAsia="Aptos" w:hAnsi="Aptos" w:cs="Aptos"/>
          <w:kern w:val="0"/>
          <w:sz w:val="36"/>
          <w:szCs w:val="36"/>
          <w:lang w:eastAsia="en-GB"/>
          <w14:ligatures w14:val="none"/>
        </w:rPr>
      </w:pPr>
      <w:r w:rsidRPr="00702BD3">
        <w:rPr>
          <w:rFonts w:ascii="Calibri" w:eastAsia="Aptos" w:hAnsi="Calibri" w:cs="Calibri"/>
          <w:b/>
          <w:bCs/>
          <w:kern w:val="0"/>
          <w:sz w:val="36"/>
          <w:szCs w:val="36"/>
          <w:lang w:eastAsia="en-GB"/>
          <w14:ligatures w14:val="none"/>
        </w:rPr>
        <w:t> </w:t>
      </w:r>
    </w:p>
    <w:p w14:paraId="0497E8F1" w14:textId="701673AA" w:rsidR="00702BD3" w:rsidRPr="00702BD3" w:rsidRDefault="00702BD3">
      <w:pPr>
        <w:rPr>
          <w:sz w:val="36"/>
          <w:szCs w:val="36"/>
        </w:rPr>
      </w:pPr>
    </w:p>
    <w:sectPr w:rsidR="00702BD3" w:rsidRPr="00702BD3" w:rsidSect="00702BD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D3"/>
    <w:rsid w:val="00702BD3"/>
    <w:rsid w:val="00B14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5942"/>
  <w15:chartTrackingRefBased/>
  <w15:docId w15:val="{87758C9C-E6C0-4562-A364-B1DEB97F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BD3"/>
    <w:rPr>
      <w:rFonts w:eastAsiaTheme="majorEastAsia" w:cstheme="majorBidi"/>
      <w:color w:val="272727" w:themeColor="text1" w:themeTint="D8"/>
    </w:rPr>
  </w:style>
  <w:style w:type="paragraph" w:styleId="Title">
    <w:name w:val="Title"/>
    <w:basedOn w:val="Normal"/>
    <w:next w:val="Normal"/>
    <w:link w:val="TitleChar"/>
    <w:uiPriority w:val="10"/>
    <w:qFormat/>
    <w:rsid w:val="00702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BD3"/>
    <w:pPr>
      <w:spacing w:before="160"/>
      <w:jc w:val="center"/>
    </w:pPr>
    <w:rPr>
      <w:i/>
      <w:iCs/>
      <w:color w:val="404040" w:themeColor="text1" w:themeTint="BF"/>
    </w:rPr>
  </w:style>
  <w:style w:type="character" w:customStyle="1" w:styleId="QuoteChar">
    <w:name w:val="Quote Char"/>
    <w:basedOn w:val="DefaultParagraphFont"/>
    <w:link w:val="Quote"/>
    <w:uiPriority w:val="29"/>
    <w:rsid w:val="00702BD3"/>
    <w:rPr>
      <w:i/>
      <w:iCs/>
      <w:color w:val="404040" w:themeColor="text1" w:themeTint="BF"/>
    </w:rPr>
  </w:style>
  <w:style w:type="paragraph" w:styleId="ListParagraph">
    <w:name w:val="List Paragraph"/>
    <w:basedOn w:val="Normal"/>
    <w:uiPriority w:val="34"/>
    <w:qFormat/>
    <w:rsid w:val="00702BD3"/>
    <w:pPr>
      <w:ind w:left="720"/>
      <w:contextualSpacing/>
    </w:pPr>
  </w:style>
  <w:style w:type="character" w:styleId="IntenseEmphasis">
    <w:name w:val="Intense Emphasis"/>
    <w:basedOn w:val="DefaultParagraphFont"/>
    <w:uiPriority w:val="21"/>
    <w:qFormat/>
    <w:rsid w:val="00702BD3"/>
    <w:rPr>
      <w:i/>
      <w:iCs/>
      <w:color w:val="0F4761" w:themeColor="accent1" w:themeShade="BF"/>
    </w:rPr>
  </w:style>
  <w:style w:type="paragraph" w:styleId="IntenseQuote">
    <w:name w:val="Intense Quote"/>
    <w:basedOn w:val="Normal"/>
    <w:next w:val="Normal"/>
    <w:link w:val="IntenseQuoteChar"/>
    <w:uiPriority w:val="30"/>
    <w:qFormat/>
    <w:rsid w:val="00702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BD3"/>
    <w:rPr>
      <w:i/>
      <w:iCs/>
      <w:color w:val="0F4761" w:themeColor="accent1" w:themeShade="BF"/>
    </w:rPr>
  </w:style>
  <w:style w:type="character" w:styleId="IntenseReference">
    <w:name w:val="Intense Reference"/>
    <w:basedOn w:val="DefaultParagraphFont"/>
    <w:uiPriority w:val="32"/>
    <w:qFormat/>
    <w:rsid w:val="00702B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3FA9B-72B9-4293-A829-ADED3C02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2026-08-21T08:37:00Z</dcterms:created>
  <dcterms:modified xsi:type="dcterms:W3CDTF">2026-08-21T08:38:00Z</dcterms:modified>
</cp:coreProperties>
</file>