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6EB6" w14:textId="77777777" w:rsidR="00692B00" w:rsidRPr="00692B00" w:rsidRDefault="00692B00" w:rsidP="00692B00">
      <w:pPr>
        <w:rPr>
          <w:sz w:val="72"/>
          <w:szCs w:val="72"/>
        </w:rPr>
      </w:pPr>
      <w:r w:rsidRPr="00692B00">
        <w:rPr>
          <w:sz w:val="72"/>
          <w:szCs w:val="72"/>
        </w:rPr>
        <w:t>DEPARTMENT OF JUSTICE</w:t>
      </w:r>
    </w:p>
    <w:p w14:paraId="08A84564" w14:textId="77777777" w:rsidR="00692B00" w:rsidRPr="00692B00" w:rsidRDefault="00692B00" w:rsidP="00692B00">
      <w:pPr>
        <w:rPr>
          <w:sz w:val="72"/>
          <w:szCs w:val="72"/>
        </w:rPr>
      </w:pPr>
      <w:r w:rsidRPr="00692B00">
        <w:rPr>
          <w:sz w:val="72"/>
          <w:szCs w:val="72"/>
        </w:rPr>
        <w:t>MODERN SLAVERY &amp; HUMAN TRAFFICKING</w:t>
      </w:r>
    </w:p>
    <w:p w14:paraId="3A7AB7D0" w14:textId="77777777" w:rsidR="00692B00" w:rsidRPr="00692B00" w:rsidRDefault="00692B00" w:rsidP="00692B00">
      <w:pPr>
        <w:rPr>
          <w:sz w:val="72"/>
          <w:szCs w:val="72"/>
        </w:rPr>
      </w:pPr>
      <w:r w:rsidRPr="00692B00">
        <w:rPr>
          <w:sz w:val="72"/>
          <w:szCs w:val="72"/>
        </w:rPr>
        <w:t>ATT: DONNA FRAZER</w:t>
      </w:r>
    </w:p>
    <w:p w14:paraId="10EA8008" w14:textId="77777777" w:rsidR="00692B00" w:rsidRPr="00692B00" w:rsidRDefault="00692B00" w:rsidP="00692B00">
      <w:pPr>
        <w:rPr>
          <w:sz w:val="72"/>
          <w:szCs w:val="72"/>
        </w:rPr>
      </w:pPr>
      <w:r w:rsidRPr="00692B00">
        <w:rPr>
          <w:sz w:val="72"/>
          <w:szCs w:val="72"/>
        </w:rPr>
        <w:t>ROOM B4.25 CASTLE BUILDINGS</w:t>
      </w:r>
    </w:p>
    <w:p w14:paraId="0F3E61BD" w14:textId="77777777" w:rsidR="00692B00" w:rsidRPr="00692B00" w:rsidRDefault="00692B00" w:rsidP="00692B00">
      <w:pPr>
        <w:rPr>
          <w:sz w:val="72"/>
          <w:szCs w:val="72"/>
        </w:rPr>
      </w:pPr>
      <w:r w:rsidRPr="00692B00">
        <w:rPr>
          <w:sz w:val="72"/>
          <w:szCs w:val="72"/>
        </w:rPr>
        <w:t>STORMONT ESTATE</w:t>
      </w:r>
    </w:p>
    <w:p w14:paraId="6738574A" w14:textId="77777777" w:rsidR="00692B00" w:rsidRPr="00692B00" w:rsidRDefault="00692B00" w:rsidP="00692B00">
      <w:pPr>
        <w:rPr>
          <w:sz w:val="72"/>
          <w:szCs w:val="72"/>
        </w:rPr>
      </w:pPr>
      <w:r w:rsidRPr="00692B00">
        <w:rPr>
          <w:sz w:val="72"/>
          <w:szCs w:val="72"/>
        </w:rPr>
        <w:t>BELFAST</w:t>
      </w:r>
    </w:p>
    <w:p w14:paraId="054AAF9A" w14:textId="7779A498" w:rsidR="00692B00" w:rsidRPr="00692B00" w:rsidRDefault="00692B00" w:rsidP="00692B00">
      <w:pPr>
        <w:rPr>
          <w:sz w:val="72"/>
          <w:szCs w:val="72"/>
        </w:rPr>
      </w:pPr>
      <w:r w:rsidRPr="00692B00">
        <w:rPr>
          <w:sz w:val="72"/>
          <w:szCs w:val="72"/>
        </w:rPr>
        <w:t>NI BT4 3SL</w:t>
      </w:r>
    </w:p>
    <w:sectPr w:rsidR="00692B00" w:rsidRPr="00692B00" w:rsidSect="00692B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00"/>
    <w:rsid w:val="00692B00"/>
    <w:rsid w:val="008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8AA4"/>
  <w15:chartTrackingRefBased/>
  <w15:docId w15:val="{481AE80E-0FA6-4BA1-83F5-F3D2BA0A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2026-03-19T15:27:00Z</dcterms:created>
  <dcterms:modified xsi:type="dcterms:W3CDTF">2026-03-19T15:27:00Z</dcterms:modified>
</cp:coreProperties>
</file>