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798B" w14:textId="77777777" w:rsidR="00A803DA" w:rsidRPr="00A803DA" w:rsidRDefault="00A803DA" w:rsidP="00A803DA">
      <w:pPr>
        <w:rPr>
          <w:b/>
          <w:bCs/>
          <w:sz w:val="72"/>
          <w:szCs w:val="72"/>
        </w:rPr>
      </w:pPr>
      <w:r w:rsidRPr="00A803DA">
        <w:rPr>
          <w:b/>
          <w:bCs/>
          <w:sz w:val="72"/>
          <w:szCs w:val="72"/>
        </w:rPr>
        <w:t>Company: Brother UK</w:t>
      </w:r>
    </w:p>
    <w:p w14:paraId="601CD0D1" w14:textId="77777777" w:rsidR="00A803DA" w:rsidRPr="00A803DA" w:rsidRDefault="00A803DA" w:rsidP="00A803DA">
      <w:pPr>
        <w:rPr>
          <w:b/>
          <w:bCs/>
          <w:sz w:val="72"/>
          <w:szCs w:val="72"/>
        </w:rPr>
      </w:pPr>
      <w:r w:rsidRPr="00A803DA">
        <w:rPr>
          <w:b/>
          <w:bCs/>
          <w:sz w:val="72"/>
          <w:szCs w:val="72"/>
        </w:rPr>
        <w:t>Customer Reference: SC115242</w:t>
      </w:r>
    </w:p>
    <w:p w14:paraId="4C83BD90" w14:textId="77777777" w:rsidR="00A803DA" w:rsidRPr="00A803DA" w:rsidRDefault="00A803DA" w:rsidP="00A803DA">
      <w:pPr>
        <w:rPr>
          <w:b/>
          <w:bCs/>
          <w:sz w:val="72"/>
          <w:szCs w:val="72"/>
        </w:rPr>
      </w:pPr>
      <w:r w:rsidRPr="00A803DA">
        <w:rPr>
          <w:b/>
          <w:bCs/>
          <w:sz w:val="72"/>
          <w:szCs w:val="72"/>
        </w:rPr>
        <w:t>Product: Business Backpacks</w:t>
      </w:r>
    </w:p>
    <w:p w14:paraId="750C1CC5" w14:textId="77777777" w:rsidR="00A803DA" w:rsidRPr="00A803DA" w:rsidRDefault="00A803DA" w:rsidP="00A803DA">
      <w:pPr>
        <w:rPr>
          <w:b/>
          <w:bCs/>
          <w:sz w:val="72"/>
          <w:szCs w:val="72"/>
        </w:rPr>
      </w:pPr>
      <w:r w:rsidRPr="00A803DA">
        <w:rPr>
          <w:b/>
          <w:bCs/>
          <w:sz w:val="72"/>
          <w:szCs w:val="72"/>
        </w:rPr>
        <w:t>Quantity: 100</w:t>
      </w:r>
    </w:p>
    <w:p w14:paraId="6CB89B23" w14:textId="77777777" w:rsidR="00A803DA" w:rsidRPr="00A803DA" w:rsidRDefault="00A803DA" w:rsidP="00A803DA">
      <w:pPr>
        <w:rPr>
          <w:b/>
          <w:bCs/>
          <w:sz w:val="72"/>
          <w:szCs w:val="72"/>
        </w:rPr>
      </w:pPr>
      <w:r w:rsidRPr="00A803DA">
        <w:rPr>
          <w:b/>
          <w:bCs/>
          <w:sz w:val="72"/>
          <w:szCs w:val="72"/>
        </w:rPr>
        <w:t>Box 1 of (please amend accordingly)</w:t>
      </w:r>
    </w:p>
    <w:p w14:paraId="7459E76E" w14:textId="01248B60" w:rsidR="00A803DA" w:rsidRPr="00A803DA" w:rsidRDefault="00A803DA" w:rsidP="00A803DA">
      <w:pPr>
        <w:rPr>
          <w:b/>
          <w:bCs/>
          <w:sz w:val="72"/>
          <w:szCs w:val="72"/>
        </w:rPr>
      </w:pPr>
      <w:r w:rsidRPr="00A803DA">
        <w:rPr>
          <w:b/>
          <w:bCs/>
          <w:sz w:val="72"/>
          <w:szCs w:val="72"/>
        </w:rPr>
        <w:t>IMAGE LOGO</w:t>
      </w:r>
    </w:p>
    <w:sectPr w:rsidR="00A803DA" w:rsidRPr="00A803DA" w:rsidSect="00A803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DA"/>
    <w:rsid w:val="00912A6C"/>
    <w:rsid w:val="00A8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833C"/>
  <w15:chartTrackingRefBased/>
  <w15:docId w15:val="{52D01837-0E82-428C-AEA0-E2532297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2026-03-13T10:18:00Z</dcterms:created>
  <dcterms:modified xsi:type="dcterms:W3CDTF">2026-03-13T10:19:00Z</dcterms:modified>
</cp:coreProperties>
</file>