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BBCF0" w14:textId="77777777" w:rsidR="0026004E" w:rsidRDefault="0026004E" w:rsidP="0026004E">
      <w:pPr>
        <w:jc w:val="center"/>
        <w:rPr>
          <w:b/>
          <w:bCs/>
          <w:sz w:val="52"/>
          <w:szCs w:val="52"/>
        </w:rPr>
      </w:pPr>
    </w:p>
    <w:p w14:paraId="29765ACD" w14:textId="77777777" w:rsidR="0026004E" w:rsidRDefault="0026004E" w:rsidP="0026004E">
      <w:pPr>
        <w:jc w:val="center"/>
        <w:rPr>
          <w:b/>
          <w:bCs/>
          <w:sz w:val="52"/>
          <w:szCs w:val="52"/>
        </w:rPr>
      </w:pPr>
    </w:p>
    <w:p w14:paraId="041A5835" w14:textId="77777777" w:rsidR="0026004E" w:rsidRDefault="0026004E" w:rsidP="0026004E">
      <w:pPr>
        <w:jc w:val="center"/>
        <w:rPr>
          <w:b/>
          <w:bCs/>
          <w:sz w:val="52"/>
          <w:szCs w:val="52"/>
        </w:rPr>
      </w:pPr>
    </w:p>
    <w:p w14:paraId="690239BF" w14:textId="3C8637E0" w:rsidR="001B599C" w:rsidRPr="0026004E" w:rsidRDefault="0026004E" w:rsidP="0026004E">
      <w:pPr>
        <w:jc w:val="center"/>
        <w:rPr>
          <w:sz w:val="52"/>
          <w:szCs w:val="52"/>
        </w:rPr>
      </w:pPr>
      <w:r w:rsidRPr="0026004E">
        <w:rPr>
          <w:b/>
          <w:bCs/>
          <w:sz w:val="52"/>
          <w:szCs w:val="52"/>
        </w:rPr>
        <w:t xml:space="preserve">Hani </w:t>
      </w:r>
      <w:proofErr w:type="spellStart"/>
      <w:r w:rsidRPr="0026004E">
        <w:rPr>
          <w:b/>
          <w:bCs/>
          <w:sz w:val="52"/>
          <w:szCs w:val="52"/>
        </w:rPr>
        <w:t>Chkess</w:t>
      </w:r>
      <w:proofErr w:type="spellEnd"/>
      <w:r w:rsidRPr="0026004E">
        <w:rPr>
          <w:b/>
          <w:bCs/>
          <w:sz w:val="52"/>
          <w:szCs w:val="52"/>
        </w:rPr>
        <w:t>, News in the Digital Age Summit– 2 and 3 </w:t>
      </w:r>
      <w:r w:rsidRPr="0026004E">
        <w:rPr>
          <w:b/>
          <w:bCs/>
          <w:sz w:val="52"/>
          <w:szCs w:val="52"/>
        </w:rPr>
        <w:br/>
        <w:t>September 2024 </w:t>
      </w:r>
      <w:r w:rsidRPr="0026004E">
        <w:rPr>
          <w:b/>
          <w:bCs/>
          <w:sz w:val="52"/>
          <w:szCs w:val="52"/>
        </w:rPr>
        <w:br/>
        <w:t>Convene </w:t>
      </w:r>
      <w:r w:rsidRPr="0026004E">
        <w:rPr>
          <w:b/>
          <w:bCs/>
          <w:sz w:val="52"/>
          <w:szCs w:val="52"/>
        </w:rPr>
        <w:br/>
        <w:t>Gate 1, Units 1-3, </w:t>
      </w:r>
      <w:r w:rsidRPr="0026004E">
        <w:rPr>
          <w:b/>
          <w:bCs/>
          <w:sz w:val="52"/>
          <w:szCs w:val="52"/>
        </w:rPr>
        <w:br/>
        <w:t>Manor Point Manor </w:t>
      </w:r>
      <w:r w:rsidRPr="0026004E">
        <w:rPr>
          <w:b/>
          <w:bCs/>
          <w:sz w:val="52"/>
          <w:szCs w:val="52"/>
        </w:rPr>
        <w:br/>
        <w:t>Way Borehamwood </w:t>
      </w:r>
      <w:r w:rsidRPr="0026004E">
        <w:rPr>
          <w:b/>
          <w:bCs/>
          <w:sz w:val="52"/>
          <w:szCs w:val="52"/>
        </w:rPr>
        <w:br/>
        <w:t>WD61EU</w:t>
      </w:r>
    </w:p>
    <w:sectPr w:rsidR="001B599C" w:rsidRPr="0026004E" w:rsidSect="002600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4E"/>
    <w:rsid w:val="00126AD5"/>
    <w:rsid w:val="001B599C"/>
    <w:rsid w:val="002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F0A"/>
  <w15:chartTrackingRefBased/>
  <w15:docId w15:val="{ECCA954E-2604-4A57-8E55-57AC67CF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Read</dc:creator>
  <cp:keywords/>
  <dc:description/>
  <cp:lastModifiedBy>Matt Read</cp:lastModifiedBy>
  <cp:revision>1</cp:revision>
  <dcterms:created xsi:type="dcterms:W3CDTF">2024-07-29T14:39:00Z</dcterms:created>
  <dcterms:modified xsi:type="dcterms:W3CDTF">2024-07-29T14:40:00Z</dcterms:modified>
</cp:coreProperties>
</file>