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86EF" w14:textId="2EEC40CC" w:rsidR="00EE50C4" w:rsidRDefault="00EE50C4"/>
    <w:tbl>
      <w:tblPr>
        <w:tblStyle w:val="TableGrid"/>
        <w:tblW w:w="7514" w:type="dxa"/>
        <w:tblInd w:w="-998" w:type="dxa"/>
        <w:tblLook w:val="04A0" w:firstRow="1" w:lastRow="0" w:firstColumn="1" w:lastColumn="0" w:noHBand="0" w:noVBand="1"/>
      </w:tblPr>
      <w:tblGrid>
        <w:gridCol w:w="7514"/>
      </w:tblGrid>
      <w:tr w:rsidR="00577B9B" w14:paraId="70A39105" w14:textId="77777777" w:rsidTr="00577B9B">
        <w:tc>
          <w:tcPr>
            <w:tcW w:w="7514" w:type="dxa"/>
          </w:tcPr>
          <w:p w14:paraId="2C125776" w14:textId="77777777" w:rsidR="00577B9B" w:rsidRDefault="00577B9B" w:rsidP="009A0E4E">
            <w:pPr>
              <w:jc w:val="right"/>
            </w:pPr>
          </w:p>
          <w:p w14:paraId="087B862D" w14:textId="77777777" w:rsidR="00577B9B" w:rsidRDefault="00577B9B" w:rsidP="009A0E4E">
            <w:pPr>
              <w:jc w:val="right"/>
            </w:pPr>
          </w:p>
          <w:p w14:paraId="50555B21" w14:textId="56B21279" w:rsidR="00577B9B" w:rsidRDefault="00577B9B" w:rsidP="009A0E4E">
            <w:pPr>
              <w:jc w:val="right"/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132D47CC" wp14:editId="4B28153B">
                  <wp:extent cx="2219325" cy="685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8C52D3" w14:textId="77777777" w:rsid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</w:p>
          <w:p w14:paraId="5521B7BC" w14:textId="77777777" w:rsid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</w:p>
          <w:p w14:paraId="2DE0EB2A" w14:textId="725229FD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Tram Nguyen</w:t>
            </w:r>
          </w:p>
          <w:p w14:paraId="28AA775C" w14:textId="77777777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Jackson Civil Engineering</w:t>
            </w:r>
          </w:p>
          <w:p w14:paraId="2EB1DABE" w14:textId="77777777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30 White House Road</w:t>
            </w:r>
          </w:p>
          <w:p w14:paraId="78216816" w14:textId="77777777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Ipswich,</w:t>
            </w:r>
          </w:p>
          <w:p w14:paraId="34A3159F" w14:textId="77777777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Suffolk.</w:t>
            </w:r>
          </w:p>
          <w:p w14:paraId="6F813187" w14:textId="77777777" w:rsidR="00577B9B" w:rsidRPr="00577B9B" w:rsidRDefault="00577B9B" w:rsidP="00577B9B">
            <w:pPr>
              <w:ind w:left="601"/>
              <w:rPr>
                <w:rFonts w:ascii="Maiandra GD" w:hAnsi="Maiandra GD" w:cs="Tahoma"/>
                <w:sz w:val="24"/>
                <w:szCs w:val="24"/>
              </w:rPr>
            </w:pPr>
            <w:r w:rsidRPr="00577B9B">
              <w:rPr>
                <w:rFonts w:ascii="Maiandra GD" w:hAnsi="Maiandra GD" w:cs="Tahoma"/>
                <w:sz w:val="24"/>
                <w:szCs w:val="24"/>
              </w:rPr>
              <w:t>IP1 5LT</w:t>
            </w:r>
          </w:p>
          <w:p w14:paraId="40E32A3F" w14:textId="65D89604" w:rsidR="00577B9B" w:rsidRDefault="00577B9B"/>
          <w:p w14:paraId="40EF134A" w14:textId="77777777" w:rsidR="00577B9B" w:rsidRDefault="00577B9B"/>
          <w:p w14:paraId="1C7BFBD0" w14:textId="5E06AB86" w:rsidR="00577B9B" w:rsidRDefault="00577B9B"/>
        </w:tc>
      </w:tr>
      <w:tr w:rsidR="00577B9B" w14:paraId="39589FBC" w14:textId="77777777" w:rsidTr="00577B9B">
        <w:tc>
          <w:tcPr>
            <w:tcW w:w="7514" w:type="dxa"/>
          </w:tcPr>
          <w:p w14:paraId="4C378787" w14:textId="77777777" w:rsidR="00577B9B" w:rsidRPr="009E2C1C" w:rsidRDefault="00577B9B" w:rsidP="009A0E4E">
            <w:pPr>
              <w:jc w:val="center"/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</w:pP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>5 Tovells Studio, School Lane, Ufford, Woodbridge, Suffolk IP13 6HF</w:t>
            </w:r>
          </w:p>
          <w:p w14:paraId="60D7E403" w14:textId="0957140C" w:rsidR="00577B9B" w:rsidRDefault="00577B9B" w:rsidP="009A0E4E"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t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01394 460046  </w:t>
            </w:r>
            <w:r w:rsidRPr="009E2C1C">
              <w:rPr>
                <w:rFonts w:ascii="Calibri" w:hAnsi="Calibri" w:cs="Calibri"/>
                <w:noProof/>
                <w:color w:val="FF3399"/>
                <w:sz w:val="18"/>
                <w:szCs w:val="18"/>
                <w:lang w:eastAsia="en-GB"/>
              </w:rPr>
              <w:t>e</w:t>
            </w:r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: </w:t>
            </w:r>
            <w:hyperlink r:id="rId6" w:history="1">
              <w:r w:rsidRPr="009E2C1C">
                <w:rPr>
                  <w:rStyle w:val="Hyperlink"/>
                  <w:rFonts w:ascii="Calibri" w:hAnsi="Calibri" w:cs="Calibri"/>
                  <w:noProof/>
                  <w:color w:val="808080" w:themeColor="background1" w:themeShade="80"/>
                  <w:sz w:val="18"/>
                  <w:szCs w:val="18"/>
                  <w:lang w:eastAsia="en-GB"/>
                </w:rPr>
                <w:t>sales@effectiveadvertisinggifts.com</w:t>
              </w:r>
            </w:hyperlink>
            <w:r w:rsidRPr="009E2C1C">
              <w:rPr>
                <w:rFonts w:ascii="Calibri" w:hAnsi="Calibri" w:cs="Calibri"/>
                <w:noProof/>
                <w:color w:val="808080" w:themeColor="background1" w:themeShade="80"/>
                <w:sz w:val="18"/>
                <w:szCs w:val="18"/>
                <w:lang w:eastAsia="en-GB"/>
              </w:rPr>
              <w:t xml:space="preserve">  www.effectiveadvertisinggifts.com</w:t>
            </w:r>
          </w:p>
        </w:tc>
      </w:tr>
    </w:tbl>
    <w:p w14:paraId="4BA66844" w14:textId="77777777" w:rsidR="009A0E4E" w:rsidRDefault="009A0E4E"/>
    <w:p w14:paraId="3E62DD16" w14:textId="77777777" w:rsidR="009A0E4E" w:rsidRDefault="009A0E4E"/>
    <w:sectPr w:rsidR="009A0E4E" w:rsidSect="009A0E4E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4E"/>
    <w:rsid w:val="0006743A"/>
    <w:rsid w:val="000E41B6"/>
    <w:rsid w:val="00132EEB"/>
    <w:rsid w:val="00290235"/>
    <w:rsid w:val="004C25C1"/>
    <w:rsid w:val="00577B9B"/>
    <w:rsid w:val="00677308"/>
    <w:rsid w:val="00686797"/>
    <w:rsid w:val="00804417"/>
    <w:rsid w:val="009A0E4E"/>
    <w:rsid w:val="00A55397"/>
    <w:rsid w:val="00AF1517"/>
    <w:rsid w:val="00B73529"/>
    <w:rsid w:val="00BD6711"/>
    <w:rsid w:val="00C55B71"/>
    <w:rsid w:val="00EE50C4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EC5B"/>
  <w15:chartTrackingRefBased/>
  <w15:docId w15:val="{90907E77-02F3-4A83-980C-2E092ED7C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effectiveadvertisinggifts.com" TargetMode="External"/><Relationship Id="rId5" Type="http://schemas.openxmlformats.org/officeDocument/2006/relationships/image" Target="cid:image006.png@01D89E93.802C7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Thomas</dc:creator>
  <cp:keywords/>
  <dc:description/>
  <cp:lastModifiedBy>Julie Thomas</cp:lastModifiedBy>
  <cp:revision>3</cp:revision>
  <cp:lastPrinted>2023-01-06T12:26:00Z</cp:lastPrinted>
  <dcterms:created xsi:type="dcterms:W3CDTF">2023-04-03T11:10:00Z</dcterms:created>
  <dcterms:modified xsi:type="dcterms:W3CDTF">2023-04-03T11:11:00Z</dcterms:modified>
</cp:coreProperties>
</file>