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1AC557F1" w14:textId="77777777" w:rsidR="00EF5D86" w:rsidRPr="00EF5D86" w:rsidRDefault="00EF5D86" w:rsidP="00EF5D86">
      <w:pPr>
        <w:rPr>
          <w:rFonts w:ascii="Calibri" w:hAnsi="Calibri"/>
          <w:b/>
          <w:sz w:val="28"/>
        </w:rPr>
      </w:pPr>
      <w:r w:rsidRPr="00EF5D86">
        <w:rPr>
          <w:rFonts w:ascii="Calibri" w:hAnsi="Calibri"/>
          <w:b/>
          <w:sz w:val="28"/>
        </w:rPr>
        <w:t xml:space="preserve">Samantha Deane </w:t>
      </w:r>
    </w:p>
    <w:p w14:paraId="1FCB85BB" w14:textId="77777777" w:rsidR="00EF5D86" w:rsidRPr="00EF5D86" w:rsidRDefault="00EF5D86" w:rsidP="00EF5D86">
      <w:pPr>
        <w:rPr>
          <w:rFonts w:ascii="Calibri" w:hAnsi="Calibri"/>
          <w:b/>
          <w:sz w:val="28"/>
        </w:rPr>
      </w:pPr>
      <w:r w:rsidRPr="00EF5D86">
        <w:rPr>
          <w:rFonts w:ascii="Calibri" w:hAnsi="Calibri"/>
          <w:b/>
          <w:sz w:val="28"/>
        </w:rPr>
        <w:t>TP ICAP Group Services Limited</w:t>
      </w:r>
    </w:p>
    <w:p w14:paraId="5DD60DDB" w14:textId="77777777" w:rsidR="00EF5D86" w:rsidRPr="00EF5D86" w:rsidRDefault="00EF5D86" w:rsidP="00EF5D86">
      <w:pPr>
        <w:rPr>
          <w:rFonts w:ascii="Calibri" w:hAnsi="Calibri"/>
          <w:b/>
          <w:sz w:val="28"/>
        </w:rPr>
      </w:pPr>
      <w:r w:rsidRPr="00EF5D86">
        <w:rPr>
          <w:rFonts w:ascii="Calibri" w:hAnsi="Calibri"/>
          <w:b/>
          <w:sz w:val="28"/>
        </w:rPr>
        <w:t>135 Bishopsgate</w:t>
      </w:r>
    </w:p>
    <w:p w14:paraId="77DE69DD" w14:textId="77777777" w:rsidR="00EF5D86" w:rsidRPr="00EF5D86" w:rsidRDefault="00EF5D86" w:rsidP="00EF5D86">
      <w:pPr>
        <w:rPr>
          <w:rFonts w:ascii="Calibri" w:hAnsi="Calibri"/>
          <w:b/>
          <w:sz w:val="28"/>
        </w:rPr>
      </w:pPr>
      <w:r w:rsidRPr="00EF5D86">
        <w:rPr>
          <w:rFonts w:ascii="Calibri" w:hAnsi="Calibri"/>
          <w:b/>
          <w:sz w:val="28"/>
        </w:rPr>
        <w:t>9th Floor</w:t>
      </w:r>
    </w:p>
    <w:p w14:paraId="2A90454A" w14:textId="77777777" w:rsidR="00EF5D86" w:rsidRPr="00EF5D86" w:rsidRDefault="00EF5D86" w:rsidP="00EF5D86">
      <w:pPr>
        <w:rPr>
          <w:rFonts w:ascii="Calibri" w:hAnsi="Calibri"/>
          <w:b/>
          <w:sz w:val="28"/>
        </w:rPr>
      </w:pPr>
      <w:r w:rsidRPr="00EF5D86">
        <w:rPr>
          <w:rFonts w:ascii="Calibri" w:hAnsi="Calibri"/>
          <w:b/>
          <w:sz w:val="28"/>
        </w:rPr>
        <w:t>London</w:t>
      </w:r>
    </w:p>
    <w:p w14:paraId="2DA54F23" w14:textId="64CCA043" w:rsidR="005A626F" w:rsidRDefault="00EF5D86" w:rsidP="00EF5D86">
      <w:pPr>
        <w:rPr>
          <w:rFonts w:ascii="Calibri" w:hAnsi="Calibri"/>
          <w:b/>
          <w:sz w:val="28"/>
        </w:rPr>
      </w:pPr>
      <w:r w:rsidRPr="00EF5D86">
        <w:rPr>
          <w:rFonts w:ascii="Calibri" w:hAnsi="Calibri"/>
          <w:b/>
          <w:sz w:val="28"/>
        </w:rPr>
        <w:t>EC2M 7TP</w:t>
      </w:r>
    </w:p>
    <w:p w14:paraId="192D23F3" w14:textId="77777777" w:rsidR="00EF5D86" w:rsidRDefault="00EF5D86" w:rsidP="00EF5D86">
      <w:pPr>
        <w:rPr>
          <w:rFonts w:ascii="Calibri" w:hAnsi="Calibri"/>
          <w:b/>
          <w:sz w:val="28"/>
        </w:rPr>
      </w:pPr>
    </w:p>
    <w:p w14:paraId="48377D12" w14:textId="29996DD0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EF5D86">
        <w:rPr>
          <w:rFonts w:ascii="Calibri" w:hAnsi="Calibri"/>
          <w:b/>
          <w:sz w:val="28"/>
        </w:rPr>
        <w:t>by 6</w:t>
      </w:r>
      <w:r w:rsidR="00EF5D86" w:rsidRPr="00EF5D86">
        <w:rPr>
          <w:rFonts w:ascii="Calibri" w:hAnsi="Calibri"/>
          <w:b/>
          <w:sz w:val="28"/>
          <w:vertAlign w:val="superscript"/>
        </w:rPr>
        <w:t>th</w:t>
      </w:r>
      <w:r w:rsidR="00EF5D86">
        <w:rPr>
          <w:rFonts w:ascii="Calibri" w:hAnsi="Calibri"/>
          <w:b/>
          <w:sz w:val="28"/>
        </w:rPr>
        <w:t xml:space="preserve"> April</w:t>
      </w:r>
      <w:r w:rsidR="000957D5">
        <w:rPr>
          <w:rFonts w:ascii="Calibri" w:hAnsi="Calibri"/>
          <w:b/>
          <w:sz w:val="28"/>
        </w:rPr>
        <w:t xml:space="preserve"> 2023</w:t>
      </w:r>
      <w:r w:rsidR="005A626F">
        <w:rPr>
          <w:rFonts w:ascii="Calibri" w:hAnsi="Calibri"/>
          <w:b/>
          <w:sz w:val="28"/>
        </w:rPr>
        <w:t xml:space="preserve">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8DE982D" w14:textId="1894932B" w:rsidR="00885BC4" w:rsidRDefault="00E0117A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500x Shopper Bags 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727CEA21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EF5D86">
              <w:rPr>
                <w:rFonts w:ascii="Calibri" w:hAnsi="Calibri" w:cs="Calibri"/>
                <w:b/>
                <w:bCs/>
                <w:sz w:val="28"/>
                <w:szCs w:val="28"/>
              </w:rPr>
              <w:t>TPICAP</w:t>
            </w:r>
            <w:r w:rsidR="005E440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3B71C265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12</w:t>
            </w:r>
            <w:r w:rsidR="005E4401">
              <w:rPr>
                <w:rFonts w:ascii="Calibri" w:hAnsi="Calibri" w:cs="Calibri"/>
                <w:b/>
                <w:bCs/>
                <w:sz w:val="28"/>
                <w:szCs w:val="28"/>
              </w:rPr>
              <w:t>7904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CRM: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5E4401">
              <w:rPr>
                <w:rFonts w:ascii="Calibri" w:hAnsi="Calibri" w:cs="Calibri"/>
                <w:b/>
                <w:bCs/>
                <w:sz w:val="28"/>
                <w:szCs w:val="28"/>
              </w:rPr>
              <w:t>1750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957D5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117A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EF5D86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2023-03-24T15:00:00Z</dcterms:created>
  <dcterms:modified xsi:type="dcterms:W3CDTF">2023-03-24T15:00:00Z</dcterms:modified>
</cp:coreProperties>
</file>