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E2B4" w14:textId="77777777" w:rsidR="00953B38" w:rsidRPr="00682358" w:rsidRDefault="0081705C" w:rsidP="007838E5">
      <w:pPr>
        <w:jc w:val="center"/>
        <w:rPr>
          <w:rFonts w:ascii="Arial" w:eastAsia="Arial Unicode MS" w:hAnsi="Arial" w:cs="Arial"/>
          <w:sz w:val="40"/>
          <w:szCs w:val="40"/>
        </w:rPr>
      </w:pPr>
      <w:r w:rsidRPr="004D39F8">
        <w:rPr>
          <w:rFonts w:ascii="Arial" w:eastAsia="Arial Unicode MS" w:hAnsi="Arial" w:cs="Arial"/>
          <w:sz w:val="40"/>
          <w:szCs w:val="40"/>
          <w:u w:val="single"/>
        </w:rPr>
        <w:t>Purchase Order / Instruction Sheet</w:t>
      </w:r>
      <w:r w:rsidR="002F3D7D" w:rsidRPr="004D39F8">
        <w:rPr>
          <w:rFonts w:ascii="Arial" w:eastAsia="Arial Unicode MS" w:hAnsi="Arial" w:cs="Arial"/>
          <w:sz w:val="40"/>
          <w:szCs w:val="40"/>
          <w:u w:val="single"/>
        </w:rPr>
        <w:t xml:space="preserve"> [</w:t>
      </w:r>
      <w:proofErr w:type="gramStart"/>
      <w:r w:rsidR="00F77C8B" w:rsidRPr="004D39F8">
        <w:rPr>
          <w:rFonts w:ascii="Arial" w:eastAsia="Arial Unicode MS" w:hAnsi="Arial" w:cs="Arial"/>
          <w:sz w:val="40"/>
          <w:szCs w:val="40"/>
          <w:u w:val="single"/>
        </w:rPr>
        <w:t>Non Clothing</w:t>
      </w:r>
      <w:proofErr w:type="gramEnd"/>
      <w:r w:rsidR="007F6D66" w:rsidRPr="004D39F8">
        <w:rPr>
          <w:rFonts w:ascii="Arial" w:eastAsia="Arial Unicode MS" w:hAnsi="Arial" w:cs="Arial"/>
          <w:sz w:val="40"/>
          <w:szCs w:val="40"/>
          <w:u w:val="single"/>
        </w:rPr>
        <w:t>]</w:t>
      </w:r>
    </w:p>
    <w:p w14:paraId="25DBC1FF" w14:textId="205B5AD0" w:rsidR="00E1524B" w:rsidRDefault="0081705C" w:rsidP="00444FDB">
      <w:pPr>
        <w:rPr>
          <w:rFonts w:ascii="Arial" w:eastAsia="Arial Unicode MS" w:hAnsi="Arial" w:cs="Arial"/>
          <w:b/>
          <w:sz w:val="32"/>
          <w:szCs w:val="32"/>
        </w:rPr>
      </w:pPr>
      <w:r w:rsidRPr="006E1B54">
        <w:rPr>
          <w:rFonts w:ascii="Arial" w:eastAsia="Arial Unicode MS" w:hAnsi="Arial" w:cs="Arial"/>
          <w:b/>
          <w:sz w:val="32"/>
          <w:szCs w:val="32"/>
        </w:rPr>
        <w:t>PO</w:t>
      </w:r>
      <w:r w:rsidR="007838E5" w:rsidRPr="006E1B54">
        <w:rPr>
          <w:rFonts w:ascii="Arial" w:eastAsia="Arial Unicode MS" w:hAnsi="Arial" w:cs="Arial"/>
          <w:b/>
          <w:sz w:val="32"/>
          <w:szCs w:val="32"/>
        </w:rPr>
        <w:t xml:space="preserve"> Number:</w:t>
      </w:r>
      <w:r w:rsidR="002C4A34" w:rsidRPr="006E1B54">
        <w:rPr>
          <w:rFonts w:ascii="Arial" w:eastAsia="Arial Unicode MS" w:hAnsi="Arial" w:cs="Arial"/>
          <w:b/>
          <w:sz w:val="32"/>
          <w:szCs w:val="32"/>
        </w:rPr>
        <w:tab/>
      </w:r>
      <w:r w:rsidR="00F6432D">
        <w:rPr>
          <w:rFonts w:ascii="Arial" w:eastAsia="Arial Unicode MS" w:hAnsi="Arial" w:cs="Arial"/>
          <w:b/>
          <w:sz w:val="32"/>
          <w:szCs w:val="32"/>
        </w:rPr>
        <w:tab/>
      </w:r>
      <w:r w:rsidR="00B35D3D">
        <w:rPr>
          <w:rFonts w:ascii="Arial" w:eastAsia="Arial Unicode MS" w:hAnsi="Arial" w:cs="Arial"/>
          <w:b/>
          <w:sz w:val="32"/>
          <w:szCs w:val="32"/>
        </w:rPr>
        <w:t>46239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860"/>
        <w:gridCol w:w="1620"/>
        <w:gridCol w:w="1620"/>
      </w:tblGrid>
      <w:tr w:rsidR="004640D1" w:rsidRPr="00CE793A" w14:paraId="76CB1B9B" w14:textId="77777777" w:rsidTr="00CE793A">
        <w:tc>
          <w:tcPr>
            <w:tcW w:w="2088" w:type="dxa"/>
            <w:shd w:val="clear" w:color="auto" w:fill="auto"/>
          </w:tcPr>
          <w:p w14:paraId="7AAE2CB9" w14:textId="77777777" w:rsidR="004640D1" w:rsidRPr="00CE793A" w:rsidRDefault="00E1524B" w:rsidP="00CE793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4640D1" w:rsidRPr="00CE793A">
              <w:rPr>
                <w:rFonts w:ascii="Arial" w:hAnsi="Arial" w:cs="Arial"/>
                <w:b/>
              </w:rPr>
              <w:t xml:space="preserve">AO:  </w:t>
            </w:r>
          </w:p>
        </w:tc>
        <w:tc>
          <w:tcPr>
            <w:tcW w:w="4860" w:type="dxa"/>
            <w:shd w:val="clear" w:color="auto" w:fill="auto"/>
          </w:tcPr>
          <w:p w14:paraId="06F6B44A" w14:textId="3571876B" w:rsidR="004640D1" w:rsidRPr="00CE793A" w:rsidRDefault="004B1DAC" w:rsidP="00CE7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Melanie Lee</w:t>
            </w:r>
          </w:p>
        </w:tc>
        <w:tc>
          <w:tcPr>
            <w:tcW w:w="1620" w:type="dxa"/>
            <w:shd w:val="clear" w:color="auto" w:fill="auto"/>
          </w:tcPr>
          <w:p w14:paraId="416F30C2" w14:textId="77777777" w:rsidR="004640D1" w:rsidRPr="00CE793A" w:rsidRDefault="004640D1" w:rsidP="00CE793A">
            <w:pPr>
              <w:spacing w:line="360" w:lineRule="auto"/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</w:rPr>
              <w:t xml:space="preserve">AT: </w:t>
            </w:r>
          </w:p>
        </w:tc>
        <w:tc>
          <w:tcPr>
            <w:tcW w:w="1620" w:type="dxa"/>
            <w:shd w:val="clear" w:color="auto" w:fill="auto"/>
          </w:tcPr>
          <w:p w14:paraId="61AE4CF4" w14:textId="517EE2B9" w:rsidR="004640D1" w:rsidRPr="00CE793A" w:rsidRDefault="00B35D3D" w:rsidP="00CE793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BagCo</w:t>
            </w:r>
            <w:proofErr w:type="spellEnd"/>
          </w:p>
        </w:tc>
      </w:tr>
      <w:tr w:rsidR="00444FDB" w:rsidRPr="00CE793A" w14:paraId="5352FC7E" w14:textId="77777777" w:rsidTr="00CE793A">
        <w:tc>
          <w:tcPr>
            <w:tcW w:w="2088" w:type="dxa"/>
            <w:shd w:val="clear" w:color="auto" w:fill="auto"/>
          </w:tcPr>
          <w:p w14:paraId="68EF09E2" w14:textId="77777777" w:rsidR="00444FDB" w:rsidRPr="00CE793A" w:rsidRDefault="00444FDB" w:rsidP="00444FDB">
            <w:pPr>
              <w:spacing w:line="360" w:lineRule="auto"/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4860" w:type="dxa"/>
            <w:shd w:val="clear" w:color="auto" w:fill="auto"/>
          </w:tcPr>
          <w:p w14:paraId="355B179E" w14:textId="51F6D727" w:rsidR="00DA3E1A" w:rsidRPr="00CE793A" w:rsidRDefault="004B1DAC" w:rsidP="00DA3E1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instrText xml:space="preserve"> HYPERLINK "mailto:melanie@bag-co.co.uk" </w:instrTex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fldChar w:fldCharType="separate"/>
            </w:r>
            <w:r>
              <w:rPr>
                <w:rStyle w:val="Hyperlink"/>
                <w:rFonts w:ascii="Helvetica" w:hAnsi="Helvetica" w:cs="Helvetica"/>
                <w:color w:val="F60080"/>
                <w:sz w:val="21"/>
                <w:szCs w:val="21"/>
              </w:rPr>
              <w:t>melanie@bag-co.co.uk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2A5CD30" w14:textId="77777777" w:rsidR="00444FDB" w:rsidRPr="00CE793A" w:rsidRDefault="00444FDB" w:rsidP="00444FDB">
            <w:pPr>
              <w:spacing w:line="360" w:lineRule="auto"/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</w:rPr>
              <w:t>Job Ref:</w:t>
            </w:r>
          </w:p>
        </w:tc>
        <w:tc>
          <w:tcPr>
            <w:tcW w:w="1620" w:type="dxa"/>
            <w:shd w:val="clear" w:color="auto" w:fill="auto"/>
          </w:tcPr>
          <w:p w14:paraId="2DBD542D" w14:textId="2ED41938" w:rsidR="00444FDB" w:rsidRPr="00CE793A" w:rsidRDefault="00DA3E1A" w:rsidP="00444FD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LJW20226</w:t>
            </w:r>
          </w:p>
        </w:tc>
      </w:tr>
      <w:tr w:rsidR="00444FDB" w:rsidRPr="00CE793A" w14:paraId="2BBABF34" w14:textId="77777777" w:rsidTr="00CE793A">
        <w:tc>
          <w:tcPr>
            <w:tcW w:w="2088" w:type="dxa"/>
            <w:shd w:val="clear" w:color="auto" w:fill="auto"/>
          </w:tcPr>
          <w:p w14:paraId="31AD5CD2" w14:textId="77777777" w:rsidR="00444FDB" w:rsidRPr="00CE793A" w:rsidRDefault="00444FDB" w:rsidP="00444FDB">
            <w:pPr>
              <w:spacing w:line="360" w:lineRule="auto"/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</w:rPr>
              <w:t>Job Name:</w:t>
            </w:r>
          </w:p>
        </w:tc>
        <w:tc>
          <w:tcPr>
            <w:tcW w:w="8100" w:type="dxa"/>
            <w:gridSpan w:val="3"/>
            <w:shd w:val="clear" w:color="auto" w:fill="auto"/>
          </w:tcPr>
          <w:p w14:paraId="62CE9F1B" w14:textId="62AC667F" w:rsidR="00444FDB" w:rsidRPr="00CE793A" w:rsidRDefault="006C1F54" w:rsidP="00444FD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BD – </w:t>
            </w:r>
            <w:proofErr w:type="spellStart"/>
            <w:r>
              <w:rPr>
                <w:rFonts w:ascii="Arial" w:hAnsi="Arial" w:cs="Arial"/>
              </w:rPr>
              <w:t>Lurpak</w:t>
            </w:r>
            <w:proofErr w:type="spellEnd"/>
            <w:r>
              <w:rPr>
                <w:rFonts w:ascii="Arial" w:hAnsi="Arial" w:cs="Arial"/>
              </w:rPr>
              <w:t xml:space="preserve"> Tote Bags</w:t>
            </w:r>
          </w:p>
        </w:tc>
      </w:tr>
    </w:tbl>
    <w:p w14:paraId="3645F30D" w14:textId="77777777" w:rsidR="004640D1" w:rsidRDefault="004640D1" w:rsidP="004640D1">
      <w:pPr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90"/>
        <w:gridCol w:w="2127"/>
        <w:gridCol w:w="2283"/>
      </w:tblGrid>
      <w:tr w:rsidR="009454D8" w:rsidRPr="00CE793A" w14:paraId="37B84EF3" w14:textId="77777777" w:rsidTr="00444FDB">
        <w:tc>
          <w:tcPr>
            <w:tcW w:w="2088" w:type="dxa"/>
            <w:shd w:val="clear" w:color="auto" w:fill="auto"/>
          </w:tcPr>
          <w:p w14:paraId="348A064D" w14:textId="77777777" w:rsidR="009454D8" w:rsidRPr="00CE793A" w:rsidRDefault="009454D8" w:rsidP="00CE793A">
            <w:pPr>
              <w:spacing w:line="360" w:lineRule="auto"/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  <w:u w:val="single"/>
              </w:rPr>
              <w:t>Version 1</w:t>
            </w:r>
            <w:r w:rsidRPr="00CE793A">
              <w:rPr>
                <w:rFonts w:ascii="Arial" w:hAnsi="Arial" w:cs="Arial"/>
                <w:b/>
              </w:rPr>
              <w:t xml:space="preserve"> Artwork details</w:t>
            </w:r>
          </w:p>
        </w:tc>
        <w:tc>
          <w:tcPr>
            <w:tcW w:w="3690" w:type="dxa"/>
            <w:shd w:val="clear" w:color="auto" w:fill="auto"/>
          </w:tcPr>
          <w:p w14:paraId="2E2083E0" w14:textId="0E38D299" w:rsidR="009454D8" w:rsidRPr="00CE793A" w:rsidRDefault="00DA3E1A" w:rsidP="00CE793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Lurpak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070024A" w14:textId="77777777" w:rsidR="009454D8" w:rsidRPr="00CE793A" w:rsidRDefault="009454D8" w:rsidP="00CE793A">
            <w:pPr>
              <w:spacing w:line="360" w:lineRule="auto"/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  <w:u w:val="single"/>
              </w:rPr>
              <w:t>Version 2</w:t>
            </w:r>
            <w:r w:rsidRPr="00CE793A">
              <w:rPr>
                <w:rFonts w:ascii="Arial" w:hAnsi="Arial" w:cs="Arial"/>
                <w:b/>
              </w:rPr>
              <w:t xml:space="preserve"> Artwork details</w:t>
            </w:r>
          </w:p>
        </w:tc>
        <w:tc>
          <w:tcPr>
            <w:tcW w:w="2283" w:type="dxa"/>
            <w:shd w:val="clear" w:color="auto" w:fill="auto"/>
          </w:tcPr>
          <w:p w14:paraId="5414A986" w14:textId="77777777" w:rsidR="009454D8" w:rsidRPr="00CE793A" w:rsidRDefault="00E4334D" w:rsidP="00CE793A">
            <w:pPr>
              <w:spacing w:line="360" w:lineRule="auto"/>
              <w:rPr>
                <w:rFonts w:ascii="Arial" w:hAnsi="Arial" w:cs="Arial"/>
              </w:rPr>
            </w:pPr>
            <w:r w:rsidRPr="00CE793A"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0" w:name="Text121"/>
            <w:r w:rsidRPr="00CE793A">
              <w:rPr>
                <w:rFonts w:ascii="Arial" w:hAnsi="Arial" w:cs="Arial"/>
              </w:rPr>
              <w:instrText xml:space="preserve"> FORMTEXT </w:instrText>
            </w:r>
            <w:r w:rsidRPr="00CE793A">
              <w:rPr>
                <w:rFonts w:ascii="Arial" w:hAnsi="Arial" w:cs="Arial"/>
              </w:rPr>
            </w:r>
            <w:r w:rsidRPr="00CE793A">
              <w:rPr>
                <w:rFonts w:ascii="Arial" w:hAnsi="Arial" w:cs="Arial"/>
              </w:rPr>
              <w:fldChar w:fldCharType="separate"/>
            </w:r>
            <w:r w:rsidRPr="00CE793A">
              <w:rPr>
                <w:rFonts w:ascii="Arial" w:hAnsi="Arial" w:cs="Arial"/>
                <w:noProof/>
              </w:rPr>
              <w:t> </w:t>
            </w:r>
            <w:r w:rsidRPr="00CE793A">
              <w:rPr>
                <w:rFonts w:ascii="Arial" w:hAnsi="Arial" w:cs="Arial"/>
                <w:noProof/>
              </w:rPr>
              <w:t> </w:t>
            </w:r>
            <w:r w:rsidRPr="00CE793A">
              <w:rPr>
                <w:rFonts w:ascii="Arial" w:hAnsi="Arial" w:cs="Arial"/>
                <w:noProof/>
              </w:rPr>
              <w:t> </w:t>
            </w:r>
            <w:r w:rsidRPr="00CE793A">
              <w:rPr>
                <w:rFonts w:ascii="Arial" w:hAnsi="Arial" w:cs="Arial"/>
                <w:noProof/>
              </w:rPr>
              <w:t> </w:t>
            </w:r>
            <w:r w:rsidRPr="00CE793A">
              <w:rPr>
                <w:rFonts w:ascii="Arial" w:hAnsi="Arial" w:cs="Arial"/>
                <w:noProof/>
              </w:rPr>
              <w:t> </w:t>
            </w:r>
            <w:r w:rsidRPr="00CE793A"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34B98EE1" w14:textId="77777777" w:rsidR="009454D8" w:rsidRPr="0081705C" w:rsidRDefault="009454D8" w:rsidP="004640D1">
      <w:pPr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1"/>
        <w:gridCol w:w="1388"/>
        <w:gridCol w:w="1560"/>
        <w:gridCol w:w="1559"/>
        <w:gridCol w:w="1559"/>
        <w:gridCol w:w="851"/>
      </w:tblGrid>
      <w:tr w:rsidR="005B7464" w:rsidRPr="00CE793A" w14:paraId="20D03B91" w14:textId="77777777" w:rsidTr="00527F4B">
        <w:trPr>
          <w:trHeight w:val="697"/>
        </w:trPr>
        <w:tc>
          <w:tcPr>
            <w:tcW w:w="675" w:type="dxa"/>
            <w:shd w:val="clear" w:color="auto" w:fill="auto"/>
          </w:tcPr>
          <w:p w14:paraId="4DAB15F8" w14:textId="77777777" w:rsidR="005B7464" w:rsidRPr="00CE793A" w:rsidRDefault="005B7464">
            <w:pPr>
              <w:rPr>
                <w:rFonts w:ascii="Arial" w:hAnsi="Arial" w:cs="Arial"/>
                <w:b/>
                <w:u w:val="single"/>
              </w:rPr>
            </w:pPr>
            <w:r w:rsidRPr="00CE793A">
              <w:rPr>
                <w:rFonts w:ascii="Arial" w:hAnsi="Arial" w:cs="Arial"/>
                <w:b/>
                <w:u w:val="single"/>
              </w:rPr>
              <w:t>Qty</w:t>
            </w:r>
          </w:p>
        </w:tc>
        <w:tc>
          <w:tcPr>
            <w:tcW w:w="2581" w:type="dxa"/>
            <w:shd w:val="clear" w:color="auto" w:fill="auto"/>
          </w:tcPr>
          <w:p w14:paraId="3776A8D4" w14:textId="77777777" w:rsidR="005B7464" w:rsidRPr="00CE793A" w:rsidRDefault="005B7464">
            <w:pPr>
              <w:rPr>
                <w:rFonts w:ascii="Arial" w:hAnsi="Arial" w:cs="Arial"/>
                <w:b/>
                <w:u w:val="single"/>
              </w:rPr>
            </w:pPr>
            <w:r w:rsidRPr="00CE793A">
              <w:rPr>
                <w:rFonts w:ascii="Arial" w:hAnsi="Arial" w:cs="Arial"/>
                <w:b/>
                <w:u w:val="single"/>
              </w:rPr>
              <w:t>Product</w:t>
            </w:r>
          </w:p>
        </w:tc>
        <w:tc>
          <w:tcPr>
            <w:tcW w:w="1388" w:type="dxa"/>
          </w:tcPr>
          <w:p w14:paraId="5E37AFC5" w14:textId="77777777" w:rsidR="005B7464" w:rsidRPr="00CE793A" w:rsidRDefault="005B746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Product Colour</w:t>
            </w:r>
          </w:p>
        </w:tc>
        <w:tc>
          <w:tcPr>
            <w:tcW w:w="1560" w:type="dxa"/>
            <w:shd w:val="clear" w:color="auto" w:fill="auto"/>
          </w:tcPr>
          <w:p w14:paraId="195F01D8" w14:textId="77777777" w:rsidR="005B7464" w:rsidRPr="00CE793A" w:rsidRDefault="005B7464">
            <w:pPr>
              <w:rPr>
                <w:rFonts w:ascii="Arial" w:hAnsi="Arial" w:cs="Arial"/>
                <w:b/>
                <w:u w:val="single"/>
              </w:rPr>
            </w:pPr>
            <w:r w:rsidRPr="00CE793A">
              <w:rPr>
                <w:rFonts w:ascii="Arial" w:hAnsi="Arial" w:cs="Arial"/>
                <w:b/>
                <w:u w:val="single"/>
              </w:rPr>
              <w:t>Artwork Version</w:t>
            </w:r>
          </w:p>
        </w:tc>
        <w:tc>
          <w:tcPr>
            <w:tcW w:w="1559" w:type="dxa"/>
          </w:tcPr>
          <w:p w14:paraId="6CD676CF" w14:textId="77777777" w:rsidR="005B7464" w:rsidRPr="00CE793A" w:rsidRDefault="005B746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Print colour</w:t>
            </w:r>
          </w:p>
        </w:tc>
        <w:tc>
          <w:tcPr>
            <w:tcW w:w="1559" w:type="dxa"/>
            <w:shd w:val="clear" w:color="auto" w:fill="auto"/>
          </w:tcPr>
          <w:p w14:paraId="7A98DE01" w14:textId="77777777" w:rsidR="005B7464" w:rsidRPr="00CE793A" w:rsidRDefault="005B7464">
            <w:pPr>
              <w:rPr>
                <w:rFonts w:ascii="Arial" w:hAnsi="Arial" w:cs="Arial"/>
                <w:b/>
                <w:u w:val="single"/>
              </w:rPr>
            </w:pPr>
            <w:r w:rsidRPr="00CE793A">
              <w:rPr>
                <w:rFonts w:ascii="Arial" w:hAnsi="Arial" w:cs="Arial"/>
                <w:b/>
                <w:u w:val="single"/>
              </w:rPr>
              <w:t>Print Position</w:t>
            </w:r>
          </w:p>
        </w:tc>
        <w:tc>
          <w:tcPr>
            <w:tcW w:w="851" w:type="dxa"/>
            <w:shd w:val="clear" w:color="auto" w:fill="auto"/>
          </w:tcPr>
          <w:p w14:paraId="5589C17A" w14:textId="77777777" w:rsidR="005B7464" w:rsidRPr="00CE793A" w:rsidRDefault="005B7464">
            <w:pPr>
              <w:rPr>
                <w:rFonts w:ascii="Arial" w:hAnsi="Arial" w:cs="Arial"/>
                <w:b/>
                <w:u w:val="single"/>
              </w:rPr>
            </w:pPr>
            <w:r w:rsidRPr="00CE793A">
              <w:rPr>
                <w:rFonts w:ascii="Arial" w:hAnsi="Arial" w:cs="Arial"/>
                <w:b/>
                <w:u w:val="single"/>
              </w:rPr>
              <w:t>Unit Cost</w:t>
            </w:r>
          </w:p>
        </w:tc>
      </w:tr>
      <w:tr w:rsidR="005B7464" w:rsidRPr="00CE793A" w14:paraId="698941E5" w14:textId="77777777" w:rsidTr="00527F4B">
        <w:trPr>
          <w:trHeight w:val="287"/>
        </w:trPr>
        <w:tc>
          <w:tcPr>
            <w:tcW w:w="675" w:type="dxa"/>
            <w:shd w:val="clear" w:color="auto" w:fill="auto"/>
          </w:tcPr>
          <w:p w14:paraId="6F89DFC5" w14:textId="73FCA20C" w:rsidR="005B7464" w:rsidRPr="00CE793A" w:rsidRDefault="00DA3E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27F4B">
              <w:rPr>
                <w:rFonts w:ascii="Arial" w:hAnsi="Arial" w:cs="Arial"/>
              </w:rPr>
              <w:t>50</w:t>
            </w:r>
          </w:p>
        </w:tc>
        <w:tc>
          <w:tcPr>
            <w:tcW w:w="2581" w:type="dxa"/>
            <w:shd w:val="clear" w:color="auto" w:fill="auto"/>
          </w:tcPr>
          <w:p w14:paraId="175A8E51" w14:textId="70439F2F" w:rsidR="005B7464" w:rsidRPr="00CE793A" w:rsidRDefault="0052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B8895 – Sandgate Eco Cotton Shopper</w:t>
            </w:r>
          </w:p>
        </w:tc>
        <w:tc>
          <w:tcPr>
            <w:tcW w:w="1388" w:type="dxa"/>
          </w:tcPr>
          <w:p w14:paraId="081275BF" w14:textId="6E9B98AB" w:rsidR="005B7464" w:rsidRPr="00CE793A" w:rsidRDefault="00DA3E1A" w:rsidP="00444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Navy</w:t>
            </w:r>
          </w:p>
        </w:tc>
        <w:tc>
          <w:tcPr>
            <w:tcW w:w="1560" w:type="dxa"/>
            <w:shd w:val="clear" w:color="auto" w:fill="auto"/>
          </w:tcPr>
          <w:p w14:paraId="473BDC54" w14:textId="623CB7F4" w:rsidR="005B7464" w:rsidRPr="00CE793A" w:rsidRDefault="00DA3E1A" w:rsidP="00444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5E806857" w14:textId="5951A040" w:rsidR="005B7464" w:rsidRPr="00CE793A" w:rsidRDefault="0052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 grey 5c</w:t>
            </w:r>
          </w:p>
        </w:tc>
        <w:tc>
          <w:tcPr>
            <w:tcW w:w="1559" w:type="dxa"/>
            <w:shd w:val="clear" w:color="auto" w:fill="auto"/>
          </w:tcPr>
          <w:p w14:paraId="7F2FCC09" w14:textId="3CD1FEE8" w:rsidR="005B7464" w:rsidRPr="00CE793A" w:rsidRDefault="0052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side</w:t>
            </w:r>
          </w:p>
        </w:tc>
        <w:tc>
          <w:tcPr>
            <w:tcW w:w="851" w:type="dxa"/>
            <w:shd w:val="clear" w:color="auto" w:fill="auto"/>
          </w:tcPr>
          <w:p w14:paraId="67B36DD4" w14:textId="3D473EDE" w:rsidR="005B7464" w:rsidRPr="00CE793A" w:rsidRDefault="00527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£1.84</w:t>
            </w:r>
          </w:p>
        </w:tc>
      </w:tr>
    </w:tbl>
    <w:p w14:paraId="51B1CCE6" w14:textId="77777777" w:rsidR="005A1139" w:rsidRDefault="005A113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8"/>
        <w:gridCol w:w="951"/>
      </w:tblGrid>
      <w:tr w:rsidR="00BC26B9" w:rsidRPr="00CE793A" w14:paraId="67E4C0EF" w14:textId="77777777" w:rsidTr="00CE793A">
        <w:tc>
          <w:tcPr>
            <w:tcW w:w="9288" w:type="dxa"/>
            <w:shd w:val="clear" w:color="auto" w:fill="auto"/>
          </w:tcPr>
          <w:p w14:paraId="2D0E842C" w14:textId="77777777" w:rsidR="00BC26B9" w:rsidRPr="00CE793A" w:rsidRDefault="00BC26B9">
            <w:pPr>
              <w:rPr>
                <w:rFonts w:ascii="Arial" w:hAnsi="Arial" w:cs="Arial"/>
              </w:rPr>
            </w:pPr>
            <w:r w:rsidRPr="00CE793A">
              <w:rPr>
                <w:rFonts w:ascii="Arial" w:hAnsi="Arial" w:cs="Arial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Origination"/>
                    <w:listEntry w:val="Print Charge"/>
                    <w:listEntry w:val="Set up Charge"/>
                    <w:listEntry w:val="Repeat Set up Charge"/>
                    <w:listEntry w:val="Express Charge"/>
                  </w:ddList>
                </w:ffData>
              </w:fldChar>
            </w:r>
            <w:bookmarkStart w:id="1" w:name="Dropdown13"/>
            <w:r w:rsidRPr="00CE793A">
              <w:rPr>
                <w:rFonts w:ascii="Arial" w:hAnsi="Arial" w:cs="Arial"/>
              </w:rPr>
              <w:instrText xml:space="preserve"> FORMDROPDOWN </w:instrText>
            </w:r>
            <w:r w:rsidR="004B1DAC">
              <w:rPr>
                <w:rFonts w:ascii="Arial" w:hAnsi="Arial" w:cs="Arial"/>
              </w:rPr>
            </w:r>
            <w:r w:rsidR="004B1DAC">
              <w:rPr>
                <w:rFonts w:ascii="Arial" w:hAnsi="Arial" w:cs="Arial"/>
              </w:rPr>
              <w:fldChar w:fldCharType="separate"/>
            </w:r>
            <w:r w:rsidRPr="00CE793A">
              <w:rPr>
                <w:rFonts w:ascii="Arial" w:hAnsi="Arial" w:cs="Arial"/>
              </w:rPr>
              <w:fldChar w:fldCharType="end"/>
            </w:r>
            <w:bookmarkEnd w:id="1"/>
            <w:r w:rsidR="00BA31C0">
              <w:rPr>
                <w:rFonts w:ascii="Arial" w:hAnsi="Arial" w:cs="Arial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14:paraId="20F1660D" w14:textId="48162318" w:rsidR="00BC26B9" w:rsidRPr="00CE793A" w:rsidRDefault="00DA3E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  <w:r w:rsidR="00527F4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BC26B9" w:rsidRPr="00CE793A" w14:paraId="2522DB12" w14:textId="77777777" w:rsidTr="00CE793A">
        <w:tc>
          <w:tcPr>
            <w:tcW w:w="9288" w:type="dxa"/>
            <w:shd w:val="clear" w:color="auto" w:fill="auto"/>
          </w:tcPr>
          <w:p w14:paraId="4DCA8437" w14:textId="55D55541" w:rsidR="00BC26B9" w:rsidRPr="00CE793A" w:rsidRDefault="00BC26B9">
            <w:pPr>
              <w:rPr>
                <w:rFonts w:ascii="Arial" w:hAnsi="Arial" w:cs="Arial"/>
              </w:rPr>
            </w:pPr>
            <w:r w:rsidRPr="00CE793A">
              <w:rPr>
                <w:rFonts w:ascii="Arial" w:hAnsi="Arial" w:cs="Arial"/>
              </w:rPr>
              <w:t>Carriage</w:t>
            </w:r>
            <w:r w:rsidR="004E1446">
              <w:rPr>
                <w:rFonts w:ascii="Arial" w:hAnsi="Arial" w:cs="Arial"/>
              </w:rPr>
              <w:t xml:space="preserve"> </w:t>
            </w:r>
            <w:r w:rsidR="00527F4B">
              <w:rPr>
                <w:rFonts w:ascii="Arial" w:hAnsi="Arial" w:cs="Arial"/>
              </w:rPr>
              <w:t>– x 2</w:t>
            </w:r>
          </w:p>
        </w:tc>
        <w:tc>
          <w:tcPr>
            <w:tcW w:w="907" w:type="dxa"/>
            <w:shd w:val="clear" w:color="auto" w:fill="auto"/>
          </w:tcPr>
          <w:p w14:paraId="6D3F0154" w14:textId="11FA9C9D" w:rsidR="00BC26B9" w:rsidRPr="00CE793A" w:rsidRDefault="00DA3E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27F4B">
              <w:rPr>
                <w:rFonts w:ascii="Arial" w:hAnsi="Arial" w:cs="Arial"/>
              </w:rPr>
              <w:t>TBC</w:t>
            </w:r>
          </w:p>
        </w:tc>
      </w:tr>
    </w:tbl>
    <w:p w14:paraId="453AF637" w14:textId="77777777" w:rsidR="00BC26B9" w:rsidRDefault="00BC26B9">
      <w:pPr>
        <w:rPr>
          <w:rFonts w:ascii="Arial" w:hAnsi="Arial" w:cs="Arial"/>
        </w:rPr>
      </w:pPr>
      <w:r>
        <w:rPr>
          <w:rFonts w:ascii="Arial" w:hAnsi="Arial" w:cs="Arial"/>
        </w:rPr>
        <w:t>Please note - prices do not include VAT</w:t>
      </w:r>
      <w:r w:rsidR="003D4F89">
        <w:rPr>
          <w:rFonts w:ascii="Arial" w:hAnsi="Arial" w:cs="Arial"/>
        </w:rPr>
        <w:t>. Please advise any discrepancies by return.</w:t>
      </w:r>
    </w:p>
    <w:p w14:paraId="02046A0F" w14:textId="77777777" w:rsidR="006E1B54" w:rsidRDefault="006E1B54">
      <w:pPr>
        <w:rPr>
          <w:rFonts w:ascii="Arial" w:hAnsi="Arial" w:cs="Arial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3167"/>
        <w:gridCol w:w="6785"/>
        <w:gridCol w:w="236"/>
      </w:tblGrid>
      <w:tr w:rsidR="004640D1" w:rsidRPr="00CE793A" w14:paraId="4A987FF2" w14:textId="77777777" w:rsidTr="00CE793A">
        <w:tc>
          <w:tcPr>
            <w:tcW w:w="3167" w:type="dxa"/>
            <w:shd w:val="clear" w:color="auto" w:fill="auto"/>
          </w:tcPr>
          <w:p w14:paraId="7E657F43" w14:textId="77777777" w:rsidR="004640D1" w:rsidRPr="00CE793A" w:rsidRDefault="004640D1">
            <w:pPr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</w:rPr>
              <w:t>ARTWORK:</w:t>
            </w:r>
          </w:p>
        </w:tc>
        <w:tc>
          <w:tcPr>
            <w:tcW w:w="7021" w:type="dxa"/>
            <w:gridSpan w:val="2"/>
            <w:shd w:val="clear" w:color="auto" w:fill="auto"/>
          </w:tcPr>
          <w:p w14:paraId="16D027ED" w14:textId="77777777" w:rsidR="004640D1" w:rsidRPr="00CE793A" w:rsidRDefault="004640D1" w:rsidP="007F3172">
            <w:pPr>
              <w:rPr>
                <w:rFonts w:ascii="Arial" w:hAnsi="Arial" w:cs="Arial"/>
                <w:i/>
              </w:rPr>
            </w:pPr>
            <w:r w:rsidRPr="00CE793A">
              <w:rPr>
                <w:rFonts w:ascii="Arial" w:hAnsi="Arial" w:cs="Arial"/>
              </w:rPr>
              <w:t>The artwork is</w:t>
            </w:r>
            <w:r w:rsidR="00BA31C0">
              <w:rPr>
                <w:rFonts w:ascii="Arial" w:hAnsi="Arial" w:cs="Arial"/>
              </w:rPr>
              <w:t xml:space="preserve"> attached by email</w:t>
            </w:r>
          </w:p>
        </w:tc>
      </w:tr>
      <w:tr w:rsidR="004640D1" w:rsidRPr="00CE793A" w14:paraId="082DCFF6" w14:textId="77777777" w:rsidTr="00CE793A">
        <w:tc>
          <w:tcPr>
            <w:tcW w:w="3167" w:type="dxa"/>
            <w:shd w:val="clear" w:color="auto" w:fill="auto"/>
          </w:tcPr>
          <w:p w14:paraId="57714061" w14:textId="77777777" w:rsidR="004640D1" w:rsidRPr="00CE793A" w:rsidRDefault="004640D1">
            <w:pPr>
              <w:rPr>
                <w:rFonts w:ascii="Arial" w:hAnsi="Arial" w:cs="Arial"/>
              </w:rPr>
            </w:pPr>
          </w:p>
        </w:tc>
        <w:tc>
          <w:tcPr>
            <w:tcW w:w="7021" w:type="dxa"/>
            <w:gridSpan w:val="2"/>
            <w:shd w:val="clear" w:color="auto" w:fill="auto"/>
          </w:tcPr>
          <w:p w14:paraId="2EBF9E6F" w14:textId="77777777" w:rsidR="004640D1" w:rsidRPr="00CE793A" w:rsidRDefault="004640D1">
            <w:pPr>
              <w:rPr>
                <w:rFonts w:ascii="Arial" w:hAnsi="Arial" w:cs="Arial"/>
              </w:rPr>
            </w:pPr>
          </w:p>
        </w:tc>
      </w:tr>
      <w:tr w:rsidR="004640D1" w:rsidRPr="00CE793A" w14:paraId="16F15527" w14:textId="77777777" w:rsidTr="00CE793A">
        <w:tc>
          <w:tcPr>
            <w:tcW w:w="3167" w:type="dxa"/>
            <w:shd w:val="clear" w:color="auto" w:fill="auto"/>
          </w:tcPr>
          <w:p w14:paraId="608FB65B" w14:textId="77777777" w:rsidR="004640D1" w:rsidRPr="00CE793A" w:rsidRDefault="004640D1">
            <w:pPr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</w:rPr>
              <w:t>PROOFS/SAMPLING:</w:t>
            </w:r>
          </w:p>
        </w:tc>
        <w:tc>
          <w:tcPr>
            <w:tcW w:w="7021" w:type="dxa"/>
            <w:gridSpan w:val="2"/>
            <w:shd w:val="clear" w:color="auto" w:fill="auto"/>
          </w:tcPr>
          <w:p w14:paraId="04539E6C" w14:textId="77777777" w:rsidR="004640D1" w:rsidRPr="00CE793A" w:rsidRDefault="005A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Proofs – </w:t>
            </w:r>
            <w:r w:rsidR="00673636" w:rsidRPr="00CE793A">
              <w:rPr>
                <w:rFonts w:ascii="Arial" w:hAnsi="Arial" w:cs="Arial"/>
              </w:rPr>
              <w:t xml:space="preserve">An </w:t>
            </w:r>
            <w:r w:rsidR="004640D1" w:rsidRPr="00CE793A">
              <w:rPr>
                <w:rFonts w:ascii="Arial" w:hAnsi="Arial" w:cs="Arial"/>
              </w:rPr>
              <w:t>electronic proo</w:t>
            </w:r>
            <w:r w:rsidR="00673636" w:rsidRPr="00CE793A">
              <w:rPr>
                <w:rFonts w:ascii="Arial" w:hAnsi="Arial" w:cs="Arial"/>
              </w:rPr>
              <w:t xml:space="preserve">f </w:t>
            </w:r>
            <w:r w:rsidR="00BA31C0">
              <w:rPr>
                <w:rFonts w:ascii="Arial" w:hAnsi="Arial" w:cs="Arial"/>
              </w:rPr>
              <w:t>is required asap</w:t>
            </w:r>
          </w:p>
        </w:tc>
      </w:tr>
      <w:tr w:rsidR="004640D1" w:rsidRPr="00CE793A" w14:paraId="632FD8D0" w14:textId="77777777" w:rsidTr="00CE793A">
        <w:tc>
          <w:tcPr>
            <w:tcW w:w="3167" w:type="dxa"/>
            <w:shd w:val="clear" w:color="auto" w:fill="auto"/>
          </w:tcPr>
          <w:p w14:paraId="435C6A52" w14:textId="77777777" w:rsidR="004640D1" w:rsidRPr="00CE793A" w:rsidRDefault="004640D1">
            <w:pPr>
              <w:rPr>
                <w:rFonts w:ascii="Arial" w:hAnsi="Arial" w:cs="Arial"/>
              </w:rPr>
            </w:pPr>
          </w:p>
        </w:tc>
        <w:tc>
          <w:tcPr>
            <w:tcW w:w="7021" w:type="dxa"/>
            <w:gridSpan w:val="2"/>
            <w:shd w:val="clear" w:color="auto" w:fill="auto"/>
          </w:tcPr>
          <w:p w14:paraId="4B67AB9F" w14:textId="77777777" w:rsidR="004640D1" w:rsidRPr="00CE793A" w:rsidRDefault="004640D1">
            <w:pPr>
              <w:rPr>
                <w:rFonts w:ascii="Arial" w:hAnsi="Arial" w:cs="Arial"/>
              </w:rPr>
            </w:pPr>
          </w:p>
        </w:tc>
      </w:tr>
      <w:tr w:rsidR="004640D1" w:rsidRPr="00CE793A" w14:paraId="12799BA9" w14:textId="77777777" w:rsidTr="00CE793A">
        <w:tc>
          <w:tcPr>
            <w:tcW w:w="3167" w:type="dxa"/>
            <w:shd w:val="clear" w:color="auto" w:fill="auto"/>
          </w:tcPr>
          <w:p w14:paraId="3D9D8C8A" w14:textId="77777777" w:rsidR="004640D1" w:rsidRPr="00CE793A" w:rsidRDefault="004640D1">
            <w:pPr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</w:rPr>
              <w:t>DELIVERY DATE:</w:t>
            </w:r>
          </w:p>
        </w:tc>
        <w:tc>
          <w:tcPr>
            <w:tcW w:w="7021" w:type="dxa"/>
            <w:gridSpan w:val="2"/>
            <w:shd w:val="clear" w:color="auto" w:fill="auto"/>
          </w:tcPr>
          <w:p w14:paraId="60254FF7" w14:textId="0552B602" w:rsidR="004640D1" w:rsidRPr="00CE793A" w:rsidRDefault="004640D1" w:rsidP="00953B38">
            <w:pPr>
              <w:rPr>
                <w:rFonts w:ascii="Arial" w:hAnsi="Arial" w:cs="Arial"/>
              </w:rPr>
            </w:pPr>
            <w:r w:rsidRPr="00CE793A">
              <w:rPr>
                <w:rFonts w:ascii="Arial" w:hAnsi="Arial" w:cs="Arial"/>
              </w:rPr>
              <w:t xml:space="preserve">This order is required </w:t>
            </w:r>
            <w:r w:rsidR="00B35D3D">
              <w:rPr>
                <w:rFonts w:ascii="Arial" w:hAnsi="Arial" w:cs="Arial"/>
                <w:b/>
              </w:rPr>
              <w:t>ASAP, please advise earliest possible dispatch date available.</w:t>
            </w:r>
            <w:r w:rsidR="00D26EF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640D1" w:rsidRPr="00CE793A" w14:paraId="13F37C77" w14:textId="77777777" w:rsidTr="00CE793A">
        <w:tc>
          <w:tcPr>
            <w:tcW w:w="3167" w:type="dxa"/>
            <w:shd w:val="clear" w:color="auto" w:fill="auto"/>
          </w:tcPr>
          <w:p w14:paraId="5E556F92" w14:textId="77777777" w:rsidR="004640D1" w:rsidRPr="00CE793A" w:rsidRDefault="004640D1">
            <w:pPr>
              <w:rPr>
                <w:rFonts w:ascii="Arial" w:hAnsi="Arial" w:cs="Arial"/>
              </w:rPr>
            </w:pPr>
          </w:p>
        </w:tc>
        <w:tc>
          <w:tcPr>
            <w:tcW w:w="7021" w:type="dxa"/>
            <w:gridSpan w:val="2"/>
            <w:shd w:val="clear" w:color="auto" w:fill="auto"/>
          </w:tcPr>
          <w:p w14:paraId="0EA61154" w14:textId="77777777" w:rsidR="004640D1" w:rsidRPr="00CE793A" w:rsidRDefault="004640D1">
            <w:pPr>
              <w:rPr>
                <w:rFonts w:ascii="Arial" w:hAnsi="Arial" w:cs="Arial"/>
              </w:rPr>
            </w:pPr>
          </w:p>
        </w:tc>
      </w:tr>
      <w:tr w:rsidR="004640D1" w:rsidRPr="00CE793A" w14:paraId="5B01DD83" w14:textId="77777777" w:rsidTr="00CE793A">
        <w:tc>
          <w:tcPr>
            <w:tcW w:w="3167" w:type="dxa"/>
            <w:shd w:val="clear" w:color="auto" w:fill="auto"/>
          </w:tcPr>
          <w:p w14:paraId="7EFA9680" w14:textId="77777777" w:rsidR="004640D1" w:rsidRPr="00CE793A" w:rsidRDefault="004640D1">
            <w:pPr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</w:rPr>
              <w:t>DELIVERY NOTE:</w:t>
            </w:r>
          </w:p>
        </w:tc>
        <w:tc>
          <w:tcPr>
            <w:tcW w:w="7021" w:type="dxa"/>
            <w:gridSpan w:val="2"/>
            <w:shd w:val="clear" w:color="auto" w:fill="auto"/>
          </w:tcPr>
          <w:p w14:paraId="6E6CB252" w14:textId="3D595043" w:rsidR="004640D1" w:rsidRPr="00CE793A" w:rsidRDefault="006C1F5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2 x </w:t>
            </w:r>
            <w:r w:rsidR="007849DB">
              <w:rPr>
                <w:rFonts w:ascii="Arial" w:hAnsi="Arial" w:cs="Arial"/>
              </w:rPr>
              <w:t>d</w:t>
            </w:r>
            <w:r w:rsidR="004640D1" w:rsidRPr="00CE793A">
              <w:rPr>
                <w:rFonts w:ascii="Arial" w:hAnsi="Arial" w:cs="Arial"/>
              </w:rPr>
              <w:t>elivery n</w:t>
            </w:r>
            <w:r w:rsidR="009756B3" w:rsidRPr="00CE793A">
              <w:rPr>
                <w:rFonts w:ascii="Arial" w:hAnsi="Arial" w:cs="Arial"/>
              </w:rPr>
              <w:t>ote</w:t>
            </w:r>
            <w:r>
              <w:rPr>
                <w:rFonts w:ascii="Arial" w:hAnsi="Arial" w:cs="Arial"/>
              </w:rPr>
              <w:t xml:space="preserve">s are </w:t>
            </w:r>
            <w:r w:rsidR="00527F4B">
              <w:rPr>
                <w:rFonts w:ascii="Arial" w:hAnsi="Arial" w:cs="Arial"/>
              </w:rPr>
              <w:t>attached</w:t>
            </w:r>
            <w:r w:rsidR="004640D1" w:rsidRPr="00CE793A">
              <w:rPr>
                <w:rFonts w:ascii="Arial" w:hAnsi="Arial" w:cs="Arial"/>
              </w:rPr>
              <w:t xml:space="preserve">. </w:t>
            </w:r>
            <w:r w:rsidR="002C4A34" w:rsidRPr="00CE793A">
              <w:rPr>
                <w:rFonts w:ascii="Arial" w:hAnsi="Arial" w:cs="Arial"/>
                <w:i/>
              </w:rPr>
              <w:t>Please</w:t>
            </w:r>
            <w:r w:rsidR="004640D1" w:rsidRPr="00CE793A">
              <w:rPr>
                <w:rFonts w:ascii="Arial" w:hAnsi="Arial" w:cs="Arial"/>
                <w:i/>
              </w:rPr>
              <w:t xml:space="preserve"> </w:t>
            </w:r>
            <w:r w:rsidR="009756B3" w:rsidRPr="00CE793A">
              <w:rPr>
                <w:rFonts w:ascii="Arial" w:hAnsi="Arial" w:cs="Arial"/>
                <w:i/>
              </w:rPr>
              <w:t xml:space="preserve">add </w:t>
            </w:r>
            <w:r w:rsidR="00B307A3" w:rsidRPr="00CE793A">
              <w:rPr>
                <w:rFonts w:ascii="Arial" w:hAnsi="Arial" w:cs="Arial"/>
                <w:i/>
              </w:rPr>
              <w:t>the de</w:t>
            </w:r>
            <w:r w:rsidR="00175F1B" w:rsidRPr="00CE793A">
              <w:rPr>
                <w:rFonts w:ascii="Arial" w:hAnsi="Arial" w:cs="Arial"/>
                <w:i/>
              </w:rPr>
              <w:t>s</w:t>
            </w:r>
            <w:r w:rsidR="00B307A3" w:rsidRPr="00CE793A">
              <w:rPr>
                <w:rFonts w:ascii="Arial" w:hAnsi="Arial" w:cs="Arial"/>
                <w:i/>
              </w:rPr>
              <w:t xml:space="preserve">patch </w:t>
            </w:r>
            <w:r w:rsidR="004640D1" w:rsidRPr="00CE793A">
              <w:rPr>
                <w:rFonts w:ascii="Arial" w:hAnsi="Arial" w:cs="Arial"/>
                <w:i/>
              </w:rPr>
              <w:t>date and</w:t>
            </w:r>
            <w:r w:rsidR="009756B3" w:rsidRPr="00CE793A">
              <w:rPr>
                <w:rFonts w:ascii="Arial" w:hAnsi="Arial" w:cs="Arial"/>
                <w:i/>
              </w:rPr>
              <w:t xml:space="preserve"> amend</w:t>
            </w:r>
            <w:r w:rsidR="004640D1" w:rsidRPr="00CE793A">
              <w:rPr>
                <w:rFonts w:ascii="Arial" w:hAnsi="Arial" w:cs="Arial"/>
                <w:i/>
              </w:rPr>
              <w:t xml:space="preserve"> quantities </w:t>
            </w:r>
            <w:r w:rsidR="009756B3" w:rsidRPr="00CE793A">
              <w:rPr>
                <w:rFonts w:ascii="Arial" w:hAnsi="Arial" w:cs="Arial"/>
                <w:i/>
              </w:rPr>
              <w:t>if necessary.</w:t>
            </w:r>
            <w:r w:rsidR="00527F4B">
              <w:rPr>
                <w:rFonts w:ascii="Arial" w:hAnsi="Arial" w:cs="Arial"/>
                <w:i/>
              </w:rPr>
              <w:t xml:space="preserve"> Delivery will be split – 500 to 1 address and 50 to me at Reflex.</w:t>
            </w:r>
          </w:p>
        </w:tc>
      </w:tr>
      <w:tr w:rsidR="004640D1" w:rsidRPr="00CE793A" w14:paraId="3707DCC6" w14:textId="77777777" w:rsidTr="00CE793A">
        <w:tc>
          <w:tcPr>
            <w:tcW w:w="3167" w:type="dxa"/>
            <w:shd w:val="clear" w:color="auto" w:fill="auto"/>
          </w:tcPr>
          <w:p w14:paraId="719BCFD1" w14:textId="77777777" w:rsidR="004640D1" w:rsidRPr="00CE793A" w:rsidRDefault="004640D1">
            <w:pPr>
              <w:rPr>
                <w:rFonts w:ascii="Arial" w:hAnsi="Arial" w:cs="Arial"/>
              </w:rPr>
            </w:pPr>
          </w:p>
        </w:tc>
        <w:tc>
          <w:tcPr>
            <w:tcW w:w="7021" w:type="dxa"/>
            <w:gridSpan w:val="2"/>
            <w:shd w:val="clear" w:color="auto" w:fill="auto"/>
          </w:tcPr>
          <w:p w14:paraId="01806DFB" w14:textId="77777777" w:rsidR="004640D1" w:rsidRPr="00CE793A" w:rsidRDefault="004640D1">
            <w:pPr>
              <w:rPr>
                <w:rFonts w:ascii="Arial" w:hAnsi="Arial" w:cs="Arial"/>
              </w:rPr>
            </w:pPr>
          </w:p>
        </w:tc>
      </w:tr>
      <w:tr w:rsidR="004640D1" w:rsidRPr="00CE793A" w14:paraId="649DBD3D" w14:textId="77777777" w:rsidTr="00CE793A">
        <w:tc>
          <w:tcPr>
            <w:tcW w:w="3167" w:type="dxa"/>
            <w:shd w:val="clear" w:color="auto" w:fill="auto"/>
          </w:tcPr>
          <w:p w14:paraId="43AD6050" w14:textId="77777777" w:rsidR="004640D1" w:rsidRPr="00CE793A" w:rsidRDefault="004640D1">
            <w:pPr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</w:rPr>
              <w:t>DELIVERY ADDRESS:</w:t>
            </w:r>
          </w:p>
        </w:tc>
        <w:tc>
          <w:tcPr>
            <w:tcW w:w="7021" w:type="dxa"/>
            <w:gridSpan w:val="2"/>
            <w:shd w:val="clear" w:color="auto" w:fill="auto"/>
          </w:tcPr>
          <w:p w14:paraId="6D54ADD5" w14:textId="4775EF24" w:rsidR="00D12897" w:rsidRPr="00CE793A" w:rsidRDefault="004640D1" w:rsidP="00AF0A96">
            <w:pPr>
              <w:rPr>
                <w:rFonts w:ascii="Arial" w:hAnsi="Arial" w:cs="Arial"/>
              </w:rPr>
            </w:pPr>
            <w:r w:rsidRPr="00CE793A">
              <w:rPr>
                <w:rFonts w:ascii="Arial" w:hAnsi="Arial" w:cs="Arial"/>
              </w:rPr>
              <w:t>Please arrange for the goods to be delivered under plain</w:t>
            </w:r>
            <w:r w:rsidR="009756B3" w:rsidRPr="00CE793A">
              <w:rPr>
                <w:rFonts w:ascii="Arial" w:hAnsi="Arial" w:cs="Arial"/>
              </w:rPr>
              <w:t xml:space="preserve"> cover together with the Delivery Note</w:t>
            </w:r>
            <w:r w:rsidR="006C1F54">
              <w:rPr>
                <w:rFonts w:ascii="Arial" w:hAnsi="Arial" w:cs="Arial"/>
              </w:rPr>
              <w:t>s</w:t>
            </w:r>
            <w:r w:rsidR="006E1B54" w:rsidRPr="00CE793A">
              <w:rPr>
                <w:rFonts w:ascii="Arial" w:hAnsi="Arial" w:cs="Arial"/>
              </w:rPr>
              <w:t xml:space="preserve"> to:</w:t>
            </w:r>
            <w:r w:rsidR="00D26EF4">
              <w:rPr>
                <w:rFonts w:ascii="Arial" w:hAnsi="Arial" w:cs="Arial"/>
              </w:rPr>
              <w:t xml:space="preserve"> </w:t>
            </w:r>
            <w:r w:rsidR="00527F4B">
              <w:rPr>
                <w:rFonts w:ascii="Arial" w:hAnsi="Arial" w:cs="Arial"/>
                <w:b/>
              </w:rPr>
              <w:t>Natalie Hand &amp; Reflex.</w:t>
            </w:r>
          </w:p>
        </w:tc>
      </w:tr>
      <w:tr w:rsidR="004640D1" w:rsidRPr="00CE793A" w14:paraId="2D0F3D73" w14:textId="77777777" w:rsidTr="00CE793A">
        <w:tc>
          <w:tcPr>
            <w:tcW w:w="10188" w:type="dxa"/>
            <w:gridSpan w:val="3"/>
            <w:shd w:val="clear" w:color="auto" w:fill="auto"/>
          </w:tcPr>
          <w:p w14:paraId="1271A68D" w14:textId="77777777" w:rsidR="004640D1" w:rsidRPr="00CE793A" w:rsidRDefault="004640D1">
            <w:pPr>
              <w:rPr>
                <w:rFonts w:ascii="Arial" w:hAnsi="Arial" w:cs="Arial"/>
              </w:rPr>
            </w:pPr>
          </w:p>
        </w:tc>
      </w:tr>
      <w:tr w:rsidR="00B734DD" w:rsidRPr="00CE793A" w14:paraId="2189997C" w14:textId="77777777" w:rsidTr="00CE793A">
        <w:tc>
          <w:tcPr>
            <w:tcW w:w="9952" w:type="dxa"/>
            <w:gridSpan w:val="2"/>
            <w:shd w:val="clear" w:color="auto" w:fill="auto"/>
          </w:tcPr>
          <w:p w14:paraId="3CB53088" w14:textId="77777777" w:rsidR="00B734DD" w:rsidRPr="00CE793A" w:rsidRDefault="00B734DD" w:rsidP="006E1B54">
            <w:pPr>
              <w:rPr>
                <w:rFonts w:ascii="Arial" w:hAnsi="Arial" w:cs="Arial"/>
                <w:b/>
              </w:rPr>
            </w:pPr>
            <w:r w:rsidRPr="00CE793A">
              <w:rPr>
                <w:rFonts w:ascii="Arial" w:hAnsi="Arial" w:cs="Arial"/>
                <w:b/>
                <w:sz w:val="28"/>
                <w:szCs w:val="28"/>
              </w:rPr>
              <w:t>Despatch:</w:t>
            </w:r>
            <w:r w:rsidR="005C642D" w:rsidRPr="00CE793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E793A">
              <w:rPr>
                <w:rFonts w:ascii="Arial" w:hAnsi="Arial" w:cs="Arial"/>
                <w:i/>
                <w:sz w:val="22"/>
                <w:szCs w:val="22"/>
              </w:rPr>
              <w:t>Please advise anticipated date for despatch by return.</w:t>
            </w:r>
            <w:r w:rsidR="006E1B54" w:rsidRPr="00CE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E793A">
              <w:rPr>
                <w:rFonts w:ascii="Arial" w:hAnsi="Arial" w:cs="Arial"/>
                <w:i/>
                <w:sz w:val="22"/>
                <w:szCs w:val="22"/>
              </w:rPr>
              <w:t xml:space="preserve">Please also confirm </w:t>
            </w:r>
            <w:r w:rsidR="009E2A9F" w:rsidRPr="00CE793A">
              <w:rPr>
                <w:rFonts w:ascii="Arial" w:hAnsi="Arial" w:cs="Arial"/>
                <w:i/>
                <w:sz w:val="22"/>
                <w:szCs w:val="22"/>
              </w:rPr>
              <w:t xml:space="preserve">when goods have been despatched, </w:t>
            </w:r>
            <w:r w:rsidRPr="00CE793A">
              <w:rPr>
                <w:rFonts w:ascii="Arial" w:hAnsi="Arial" w:cs="Arial"/>
                <w:i/>
                <w:sz w:val="22"/>
                <w:szCs w:val="22"/>
              </w:rPr>
              <w:t xml:space="preserve">which courier </w:t>
            </w:r>
            <w:r w:rsidR="009E2A9F" w:rsidRPr="00CE793A">
              <w:rPr>
                <w:rFonts w:ascii="Arial" w:hAnsi="Arial" w:cs="Arial"/>
                <w:i/>
                <w:sz w:val="22"/>
                <w:szCs w:val="22"/>
              </w:rPr>
              <w:t>company has been</w:t>
            </w:r>
            <w:r w:rsidRPr="00CE793A">
              <w:rPr>
                <w:rFonts w:ascii="Arial" w:hAnsi="Arial" w:cs="Arial"/>
                <w:i/>
                <w:sz w:val="22"/>
                <w:szCs w:val="22"/>
              </w:rPr>
              <w:t xml:space="preserve"> used and the consignment number</w:t>
            </w:r>
            <w:r w:rsidR="009E2A9F" w:rsidRPr="00CE793A">
              <w:rPr>
                <w:rFonts w:ascii="Arial" w:hAnsi="Arial" w:cs="Arial"/>
                <w:i/>
                <w:sz w:val="22"/>
                <w:szCs w:val="22"/>
              </w:rPr>
              <w:t>[s]</w:t>
            </w:r>
            <w:r w:rsidRPr="00CE793A">
              <w:rPr>
                <w:rFonts w:ascii="Arial" w:hAnsi="Arial" w:cs="Arial"/>
                <w:i/>
                <w:sz w:val="22"/>
                <w:szCs w:val="22"/>
              </w:rPr>
              <w:t xml:space="preserve"> allocated. </w:t>
            </w:r>
            <w:r w:rsidR="009E2A9F" w:rsidRPr="00CE793A">
              <w:rPr>
                <w:rFonts w:ascii="Arial" w:hAnsi="Arial" w:cs="Arial"/>
                <w:i/>
                <w:sz w:val="22"/>
                <w:szCs w:val="22"/>
              </w:rPr>
              <w:t>If the quantity of items sent out differs from the quantity ordered this must be notified to us within 24 hours of despatch</w:t>
            </w:r>
            <w:r w:rsidR="006E1B54" w:rsidRPr="00CE793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Pr="00CE793A">
              <w:rPr>
                <w:rFonts w:ascii="Arial" w:hAnsi="Arial" w:cs="Arial"/>
                <w:i/>
                <w:sz w:val="22"/>
                <w:szCs w:val="22"/>
              </w:rPr>
              <w:t>Failure to provide this information may result in delay in settlement of your invoice</w:t>
            </w:r>
            <w:r w:rsidR="009E2A9F" w:rsidRPr="00CE793A">
              <w:rPr>
                <w:rFonts w:ascii="Arial" w:hAnsi="Arial" w:cs="Arial"/>
                <w:i/>
                <w:sz w:val="22"/>
                <w:szCs w:val="22"/>
              </w:rPr>
              <w:t>[s]</w:t>
            </w:r>
            <w:r w:rsidRPr="00CE793A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0E139D63" w14:textId="77777777" w:rsidR="00B734DD" w:rsidRPr="00CE793A" w:rsidRDefault="00B734DD">
            <w:pPr>
              <w:rPr>
                <w:rFonts w:ascii="Arial" w:hAnsi="Arial" w:cs="Arial"/>
              </w:rPr>
            </w:pPr>
          </w:p>
        </w:tc>
      </w:tr>
    </w:tbl>
    <w:p w14:paraId="36D1FE91" w14:textId="77777777" w:rsidR="00562C01" w:rsidRDefault="00562C01">
      <w:pPr>
        <w:rPr>
          <w:rFonts w:ascii="Arial" w:hAnsi="Arial" w:cs="Arial"/>
        </w:rPr>
      </w:pPr>
    </w:p>
    <w:p w14:paraId="311FD652" w14:textId="77777777" w:rsidR="00005C35" w:rsidRPr="00005C35" w:rsidRDefault="00005C3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Purchase Order is issued subject to Reflex Standard Te</w:t>
      </w:r>
      <w:r w:rsidR="00C12E7E">
        <w:rPr>
          <w:rFonts w:ascii="Arial" w:hAnsi="Arial" w:cs="Arial"/>
          <w:color w:val="000000"/>
        </w:rPr>
        <w:t>rms &amp; Conditions – copy available on request</w:t>
      </w:r>
      <w:r>
        <w:rPr>
          <w:rFonts w:ascii="Arial" w:hAnsi="Arial" w:cs="Arial"/>
          <w:color w:val="000000"/>
        </w:rPr>
        <w:t>.</w:t>
      </w:r>
    </w:p>
    <w:p w14:paraId="2D6DD2DE" w14:textId="77777777" w:rsidR="00EA01AC" w:rsidRPr="00EA01AC" w:rsidRDefault="00EA01AC">
      <w:pPr>
        <w:rPr>
          <w:rFonts w:ascii="Arial" w:hAnsi="Arial" w:cs="Arial"/>
        </w:rPr>
      </w:pPr>
      <w:r>
        <w:rPr>
          <w:rFonts w:ascii="Arial" w:hAnsi="Arial" w:cs="Arial"/>
        </w:rPr>
        <w:t>Please let me know if you require any further information.</w:t>
      </w:r>
    </w:p>
    <w:p w14:paraId="693F68A3" w14:textId="77777777" w:rsidR="004640D1" w:rsidRPr="008A3551" w:rsidRDefault="008A3551">
      <w:pPr>
        <w:rPr>
          <w:rFonts w:ascii="Arial" w:hAnsi="Arial" w:cs="Arial"/>
        </w:rPr>
      </w:pPr>
      <w:r>
        <w:rPr>
          <w:rFonts w:ascii="Arial" w:hAnsi="Arial" w:cs="Arial"/>
        </w:rPr>
        <w:t>Thanks</w:t>
      </w:r>
      <w:r w:rsidR="007C69D8">
        <w:rPr>
          <w:rFonts w:ascii="Arial" w:hAnsi="Arial" w:cs="Arial"/>
        </w:rPr>
        <w:t xml:space="preserve">, </w:t>
      </w:r>
      <w:r w:rsidR="00934207">
        <w:rPr>
          <w:rFonts w:ascii="Arial" w:hAnsi="Arial" w:cs="Arial"/>
        </w:rPr>
        <w:t>lynn.cooper</w:t>
      </w:r>
      <w:r w:rsidR="0048253F">
        <w:rPr>
          <w:rFonts w:ascii="Arial" w:hAnsi="Arial" w:cs="Arial"/>
        </w:rPr>
        <w:t>@reflexinternational.com</w:t>
      </w:r>
    </w:p>
    <w:sectPr w:rsidR="004640D1" w:rsidRPr="008A3551" w:rsidSect="003718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64" w:right="964" w:bottom="964" w:left="964" w:header="360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0597" w14:textId="77777777" w:rsidR="00C2309C" w:rsidRDefault="00C2309C">
      <w:r>
        <w:separator/>
      </w:r>
    </w:p>
  </w:endnote>
  <w:endnote w:type="continuationSeparator" w:id="0">
    <w:p w14:paraId="3ADFCEED" w14:textId="77777777" w:rsidR="00C2309C" w:rsidRDefault="00C2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A26A" w14:textId="77777777" w:rsidR="00612DF8" w:rsidRDefault="00612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540C" w14:textId="77777777" w:rsidR="00A814E0" w:rsidRDefault="00A814E0" w:rsidP="0037184B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ascii="Arial" w:hAnsi="Arial" w:cs="Arial"/>
      </w:rPr>
      <w:tab/>
      <w:t xml:space="preserve">                             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</w:rPr>
      <w:t xml:space="preserve">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9308" w14:textId="77777777" w:rsidR="00612DF8" w:rsidRDefault="00612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D8AC" w14:textId="77777777" w:rsidR="00C2309C" w:rsidRDefault="00C2309C">
      <w:r>
        <w:separator/>
      </w:r>
    </w:p>
  </w:footnote>
  <w:footnote w:type="continuationSeparator" w:id="0">
    <w:p w14:paraId="5BA22758" w14:textId="77777777" w:rsidR="00C2309C" w:rsidRDefault="00C23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0208" w14:textId="77777777" w:rsidR="00612DF8" w:rsidRDefault="00612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82"/>
      <w:gridCol w:w="4997"/>
    </w:tblGrid>
    <w:tr w:rsidR="00A814E0" w:rsidRPr="00CE793A" w14:paraId="4BCC907C" w14:textId="77777777" w:rsidTr="00CE793A">
      <w:tc>
        <w:tcPr>
          <w:tcW w:w="5264" w:type="dxa"/>
          <w:shd w:val="clear" w:color="auto" w:fill="auto"/>
        </w:tcPr>
        <w:p w14:paraId="1D984735" w14:textId="77777777" w:rsidR="00A814E0" w:rsidRPr="00CE793A" w:rsidRDefault="00A814E0" w:rsidP="00CE793A">
          <w:pPr>
            <w:pStyle w:val="Header"/>
            <w:jc w:val="center"/>
            <w:rPr>
              <w:rFonts w:ascii="Arial" w:hAnsi="Arial" w:cs="Arial"/>
            </w:rPr>
          </w:pPr>
        </w:p>
        <w:p w14:paraId="75F08CB9" w14:textId="063A8B40" w:rsidR="00A814E0" w:rsidRPr="00CE793A" w:rsidRDefault="006C1F54" w:rsidP="00CE793A">
          <w:pPr>
            <w:jc w:val="center"/>
            <w:rPr>
              <w:rFonts w:ascii="Arial" w:hAnsi="Arial" w:cs="Arial"/>
              <w:b/>
              <w:i/>
              <w:sz w:val="22"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39ABBA01" wp14:editId="252136A8">
                <wp:extent cx="2219325" cy="1009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53988F" w14:textId="77777777" w:rsidR="00A814E0" w:rsidRPr="00CE793A" w:rsidRDefault="00A814E0" w:rsidP="00CE793A">
          <w:pPr>
            <w:jc w:val="center"/>
            <w:rPr>
              <w:rFonts w:ascii="Arial" w:hAnsi="Arial" w:cs="Arial"/>
              <w:b/>
              <w:i/>
              <w:sz w:val="22"/>
              <w:szCs w:val="22"/>
            </w:rPr>
          </w:pPr>
        </w:p>
      </w:tc>
      <w:tc>
        <w:tcPr>
          <w:tcW w:w="5264" w:type="dxa"/>
          <w:shd w:val="clear" w:color="auto" w:fill="auto"/>
        </w:tcPr>
        <w:p w14:paraId="2A106976" w14:textId="77777777" w:rsidR="00F268E8" w:rsidRPr="002407D1" w:rsidRDefault="00F268E8" w:rsidP="00F268E8"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 w:rsidRPr="002407D1">
            <w:rPr>
              <w:rFonts w:ascii="Arial" w:hAnsi="Arial" w:cs="Arial"/>
              <w:sz w:val="22"/>
              <w:szCs w:val="22"/>
            </w:rPr>
            <w:t xml:space="preserve">Reflex International </w:t>
          </w:r>
        </w:p>
        <w:p w14:paraId="52AAA098" w14:textId="77777777" w:rsidR="00F268E8" w:rsidRPr="002407D1" w:rsidRDefault="00F268E8" w:rsidP="00F268E8"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proofErr w:type="spellStart"/>
          <w:r>
            <w:rPr>
              <w:rFonts w:ascii="Arial" w:hAnsi="Arial" w:cs="Arial"/>
              <w:sz w:val="22"/>
              <w:szCs w:val="22"/>
            </w:rPr>
            <w:t>Grangewood</w:t>
          </w:r>
          <w:proofErr w:type="spellEnd"/>
          <w:r>
            <w:rPr>
              <w:rFonts w:ascii="Arial" w:hAnsi="Arial" w:cs="Arial"/>
              <w:sz w:val="22"/>
              <w:szCs w:val="22"/>
            </w:rPr>
            <w:t xml:space="preserve"> House</w:t>
          </w:r>
        </w:p>
        <w:p w14:paraId="76DFC10E" w14:textId="77777777" w:rsidR="00F268E8" w:rsidRPr="002407D1" w:rsidRDefault="00F268E8" w:rsidP="00F268E8"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43 </w:t>
          </w:r>
          <w:r w:rsidRPr="002407D1">
            <w:rPr>
              <w:rFonts w:ascii="Arial" w:hAnsi="Arial" w:cs="Arial"/>
              <w:sz w:val="22"/>
              <w:szCs w:val="22"/>
            </w:rPr>
            <w:t xml:space="preserve">Oakwood </w:t>
          </w:r>
          <w:r>
            <w:rPr>
              <w:rFonts w:ascii="Arial" w:hAnsi="Arial" w:cs="Arial"/>
              <w:sz w:val="22"/>
              <w:szCs w:val="22"/>
            </w:rPr>
            <w:t xml:space="preserve">Hill </w:t>
          </w:r>
          <w:r w:rsidRPr="002407D1">
            <w:rPr>
              <w:rFonts w:ascii="Arial" w:hAnsi="Arial" w:cs="Arial"/>
              <w:sz w:val="22"/>
              <w:szCs w:val="22"/>
            </w:rPr>
            <w:t>Industrial Estate</w:t>
          </w:r>
        </w:p>
        <w:p w14:paraId="00FE2E20" w14:textId="77777777" w:rsidR="002407D1" w:rsidRPr="002407D1" w:rsidRDefault="002407D1" w:rsidP="002407D1"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 w:rsidRPr="002407D1">
            <w:rPr>
              <w:rFonts w:ascii="Arial" w:hAnsi="Arial" w:cs="Arial"/>
              <w:sz w:val="22"/>
              <w:szCs w:val="22"/>
            </w:rPr>
            <w:t>Loughton</w:t>
          </w:r>
        </w:p>
        <w:p w14:paraId="323C34CD" w14:textId="77777777" w:rsidR="002407D1" w:rsidRPr="00CE793A" w:rsidRDefault="002407D1" w:rsidP="002407D1"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 w:rsidRPr="002407D1">
            <w:rPr>
              <w:rFonts w:ascii="Arial" w:hAnsi="Arial" w:cs="Arial"/>
              <w:sz w:val="22"/>
              <w:szCs w:val="22"/>
            </w:rPr>
            <w:t>IG10 3TZ</w:t>
          </w:r>
        </w:p>
        <w:p w14:paraId="4AC278A3" w14:textId="77777777" w:rsidR="00A814E0" w:rsidRPr="00CE793A" w:rsidRDefault="00A814E0" w:rsidP="00CE793A"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 w:rsidRPr="00CE793A">
            <w:rPr>
              <w:rFonts w:ascii="Arial" w:hAnsi="Arial" w:cs="Arial"/>
              <w:sz w:val="22"/>
              <w:szCs w:val="22"/>
            </w:rPr>
            <w:t>Tel: 020 7511 4541</w:t>
          </w:r>
        </w:p>
        <w:p w14:paraId="219AD43B" w14:textId="77777777" w:rsidR="00A814E0" w:rsidRPr="00CE793A" w:rsidRDefault="008200F1" w:rsidP="008200F1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  <w:szCs w:val="22"/>
            </w:rPr>
            <w:t xml:space="preserve">e-mail: </w:t>
          </w:r>
          <w:r w:rsidR="00934207">
            <w:rPr>
              <w:rFonts w:ascii="Arial" w:hAnsi="Arial" w:cs="Arial"/>
              <w:sz w:val="22"/>
              <w:szCs w:val="22"/>
            </w:rPr>
            <w:t>lynn.cooper</w:t>
          </w:r>
          <w:r w:rsidR="00A814E0" w:rsidRPr="00CE793A">
            <w:rPr>
              <w:rFonts w:ascii="Arial" w:hAnsi="Arial" w:cs="Arial"/>
              <w:sz w:val="22"/>
              <w:szCs w:val="22"/>
            </w:rPr>
            <w:t>@reflexinternational.com</w:t>
          </w:r>
        </w:p>
      </w:tc>
    </w:tr>
  </w:tbl>
  <w:p w14:paraId="01CFAF9B" w14:textId="199ABB12" w:rsidR="00A814E0" w:rsidRPr="008958E2" w:rsidRDefault="00A814E0">
    <w:pPr>
      <w:rPr>
        <w:rFonts w:ascii="Arial" w:hAnsi="Arial" w:cs="Arial"/>
        <w:sz w:val="20"/>
        <w:szCs w:val="20"/>
      </w:rPr>
    </w:pPr>
    <w:r w:rsidRPr="008958E2">
      <w:rPr>
        <w:rFonts w:ascii="Arial" w:hAnsi="Arial" w:cs="Arial"/>
        <w:sz w:val="20"/>
        <w:szCs w:val="20"/>
      </w:rPr>
      <w:fldChar w:fldCharType="begin"/>
    </w:r>
    <w:r w:rsidRPr="008958E2">
      <w:rPr>
        <w:rFonts w:ascii="Arial" w:hAnsi="Arial" w:cs="Arial"/>
        <w:sz w:val="20"/>
        <w:szCs w:val="20"/>
      </w:rPr>
      <w:instrText xml:space="preserve"> DATE \@ "dd/MM/yyyy" </w:instrText>
    </w:r>
    <w:r w:rsidRPr="008958E2">
      <w:rPr>
        <w:rFonts w:ascii="Arial" w:hAnsi="Arial" w:cs="Arial"/>
        <w:sz w:val="20"/>
        <w:szCs w:val="20"/>
      </w:rPr>
      <w:fldChar w:fldCharType="separate"/>
    </w:r>
    <w:r w:rsidR="00527F4B">
      <w:rPr>
        <w:rFonts w:ascii="Arial" w:hAnsi="Arial" w:cs="Arial"/>
        <w:noProof/>
        <w:sz w:val="20"/>
        <w:szCs w:val="20"/>
      </w:rPr>
      <w:t>06/09/2022</w:t>
    </w:r>
    <w:r w:rsidRPr="008958E2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2B29" w14:textId="77777777" w:rsidR="00612DF8" w:rsidRDefault="00612D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7B"/>
    <w:rsid w:val="00002598"/>
    <w:rsid w:val="00005C35"/>
    <w:rsid w:val="00075349"/>
    <w:rsid w:val="00083A7F"/>
    <w:rsid w:val="000854B2"/>
    <w:rsid w:val="000A349C"/>
    <w:rsid w:val="000C6255"/>
    <w:rsid w:val="000E5A02"/>
    <w:rsid w:val="0010158B"/>
    <w:rsid w:val="001046BF"/>
    <w:rsid w:val="00105734"/>
    <w:rsid w:val="00150F70"/>
    <w:rsid w:val="00167038"/>
    <w:rsid w:val="00167DBD"/>
    <w:rsid w:val="00175F1B"/>
    <w:rsid w:val="001A5592"/>
    <w:rsid w:val="001F25BC"/>
    <w:rsid w:val="00207723"/>
    <w:rsid w:val="00213EEA"/>
    <w:rsid w:val="00216FDC"/>
    <w:rsid w:val="0022735E"/>
    <w:rsid w:val="002407D1"/>
    <w:rsid w:val="002C1738"/>
    <w:rsid w:val="002C4A34"/>
    <w:rsid w:val="002D309B"/>
    <w:rsid w:val="002D5478"/>
    <w:rsid w:val="002E41E6"/>
    <w:rsid w:val="002F30B4"/>
    <w:rsid w:val="002F3D7D"/>
    <w:rsid w:val="00340FFB"/>
    <w:rsid w:val="00351F7F"/>
    <w:rsid w:val="00362E87"/>
    <w:rsid w:val="0036301C"/>
    <w:rsid w:val="0037184B"/>
    <w:rsid w:val="003B1466"/>
    <w:rsid w:val="003C01E8"/>
    <w:rsid w:val="003D4F89"/>
    <w:rsid w:val="003D4FA5"/>
    <w:rsid w:val="00402C32"/>
    <w:rsid w:val="00444FDB"/>
    <w:rsid w:val="004550B8"/>
    <w:rsid w:val="004640D1"/>
    <w:rsid w:val="004758EF"/>
    <w:rsid w:val="0048253F"/>
    <w:rsid w:val="00484C79"/>
    <w:rsid w:val="004B1DAC"/>
    <w:rsid w:val="004D39F8"/>
    <w:rsid w:val="004D4E28"/>
    <w:rsid w:val="004E1446"/>
    <w:rsid w:val="004E1FC3"/>
    <w:rsid w:val="00500FE8"/>
    <w:rsid w:val="00527F4B"/>
    <w:rsid w:val="00562C01"/>
    <w:rsid w:val="005922D3"/>
    <w:rsid w:val="005A0304"/>
    <w:rsid w:val="005A0474"/>
    <w:rsid w:val="005A1139"/>
    <w:rsid w:val="005B7464"/>
    <w:rsid w:val="005C4127"/>
    <w:rsid w:val="005C642D"/>
    <w:rsid w:val="005E26AF"/>
    <w:rsid w:val="00610482"/>
    <w:rsid w:val="00612DF8"/>
    <w:rsid w:val="00666923"/>
    <w:rsid w:val="00673636"/>
    <w:rsid w:val="00682358"/>
    <w:rsid w:val="006928EA"/>
    <w:rsid w:val="006C1F54"/>
    <w:rsid w:val="006E1B54"/>
    <w:rsid w:val="006E396B"/>
    <w:rsid w:val="006E74E1"/>
    <w:rsid w:val="00717ADC"/>
    <w:rsid w:val="007249FF"/>
    <w:rsid w:val="00731F7A"/>
    <w:rsid w:val="007325D2"/>
    <w:rsid w:val="00742B39"/>
    <w:rsid w:val="007462AB"/>
    <w:rsid w:val="007838E5"/>
    <w:rsid w:val="007849DB"/>
    <w:rsid w:val="00792BAF"/>
    <w:rsid w:val="007C5696"/>
    <w:rsid w:val="007C69D8"/>
    <w:rsid w:val="007D0B14"/>
    <w:rsid w:val="007F3172"/>
    <w:rsid w:val="007F6D66"/>
    <w:rsid w:val="00810DAF"/>
    <w:rsid w:val="00811937"/>
    <w:rsid w:val="0081705C"/>
    <w:rsid w:val="008200F1"/>
    <w:rsid w:val="00841162"/>
    <w:rsid w:val="00844B94"/>
    <w:rsid w:val="00861945"/>
    <w:rsid w:val="00863045"/>
    <w:rsid w:val="00894077"/>
    <w:rsid w:val="008958E2"/>
    <w:rsid w:val="008A3551"/>
    <w:rsid w:val="008F51CC"/>
    <w:rsid w:val="00902FF9"/>
    <w:rsid w:val="00914975"/>
    <w:rsid w:val="00932324"/>
    <w:rsid w:val="00934207"/>
    <w:rsid w:val="00936687"/>
    <w:rsid w:val="00940E25"/>
    <w:rsid w:val="009454D8"/>
    <w:rsid w:val="00953B38"/>
    <w:rsid w:val="0095644F"/>
    <w:rsid w:val="00964786"/>
    <w:rsid w:val="009756B3"/>
    <w:rsid w:val="009B0C23"/>
    <w:rsid w:val="009E2A9F"/>
    <w:rsid w:val="009F6303"/>
    <w:rsid w:val="00A013F7"/>
    <w:rsid w:val="00A02B9C"/>
    <w:rsid w:val="00A209B5"/>
    <w:rsid w:val="00A30A42"/>
    <w:rsid w:val="00A814E0"/>
    <w:rsid w:val="00AC45D0"/>
    <w:rsid w:val="00AD43A4"/>
    <w:rsid w:val="00AF0A96"/>
    <w:rsid w:val="00AF3022"/>
    <w:rsid w:val="00B11119"/>
    <w:rsid w:val="00B172AA"/>
    <w:rsid w:val="00B26948"/>
    <w:rsid w:val="00B307A3"/>
    <w:rsid w:val="00B35D3D"/>
    <w:rsid w:val="00B41959"/>
    <w:rsid w:val="00B734DD"/>
    <w:rsid w:val="00B9082A"/>
    <w:rsid w:val="00BA31C0"/>
    <w:rsid w:val="00BC26B9"/>
    <w:rsid w:val="00BC6C7B"/>
    <w:rsid w:val="00BD3985"/>
    <w:rsid w:val="00C06221"/>
    <w:rsid w:val="00C12E7E"/>
    <w:rsid w:val="00C21BF6"/>
    <w:rsid w:val="00C2309C"/>
    <w:rsid w:val="00C316CD"/>
    <w:rsid w:val="00C74877"/>
    <w:rsid w:val="00C75674"/>
    <w:rsid w:val="00C8005F"/>
    <w:rsid w:val="00C85971"/>
    <w:rsid w:val="00CB0141"/>
    <w:rsid w:val="00CD3D5E"/>
    <w:rsid w:val="00CE3FCD"/>
    <w:rsid w:val="00CE793A"/>
    <w:rsid w:val="00CF0963"/>
    <w:rsid w:val="00D12897"/>
    <w:rsid w:val="00D14392"/>
    <w:rsid w:val="00D26EF4"/>
    <w:rsid w:val="00D56D87"/>
    <w:rsid w:val="00D60398"/>
    <w:rsid w:val="00D60D5C"/>
    <w:rsid w:val="00D72CC9"/>
    <w:rsid w:val="00D754AE"/>
    <w:rsid w:val="00D87159"/>
    <w:rsid w:val="00DA3E1A"/>
    <w:rsid w:val="00DA42E4"/>
    <w:rsid w:val="00DB1CFE"/>
    <w:rsid w:val="00DC13BB"/>
    <w:rsid w:val="00DD0221"/>
    <w:rsid w:val="00DF4335"/>
    <w:rsid w:val="00E135C0"/>
    <w:rsid w:val="00E1524B"/>
    <w:rsid w:val="00E4334D"/>
    <w:rsid w:val="00E84D3F"/>
    <w:rsid w:val="00E85391"/>
    <w:rsid w:val="00EA01AC"/>
    <w:rsid w:val="00EE04A5"/>
    <w:rsid w:val="00EE379D"/>
    <w:rsid w:val="00F05E16"/>
    <w:rsid w:val="00F268E8"/>
    <w:rsid w:val="00F35E63"/>
    <w:rsid w:val="00F6432D"/>
    <w:rsid w:val="00F77C8B"/>
    <w:rsid w:val="00F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0ECBC3"/>
  <w15:chartTrackingRefBased/>
  <w15:docId w15:val="{D9292D69-F34B-44D5-8B2D-C4F4431B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58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58E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9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644F"/>
    <w:rPr>
      <w:rFonts w:ascii="Tahoma" w:hAnsi="Tahoma" w:cs="Tahoma"/>
      <w:sz w:val="16"/>
      <w:szCs w:val="16"/>
    </w:rPr>
  </w:style>
  <w:style w:type="character" w:styleId="Hyperlink">
    <w:name w:val="Hyperlink"/>
    <w:rsid w:val="00444FDB"/>
    <w:rPr>
      <w:color w:val="0563C1"/>
      <w:u w:val="single"/>
    </w:rPr>
  </w:style>
  <w:style w:type="character" w:styleId="Mention">
    <w:name w:val="Mention"/>
    <w:uiPriority w:val="99"/>
    <w:semiHidden/>
    <w:unhideWhenUsed/>
    <w:rsid w:val="00F6432D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D26EF4"/>
    <w:rPr>
      <w:color w:val="808080"/>
      <w:shd w:val="clear" w:color="auto" w:fill="E6E6E6"/>
    </w:rPr>
  </w:style>
  <w:style w:type="character" w:customStyle="1" w:styleId="HeaderChar">
    <w:name w:val="Header Char"/>
    <w:link w:val="Header"/>
    <w:rsid w:val="00F268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Acknowledgement</vt:lpstr>
    </vt:vector>
  </TitlesOfParts>
  <Company>Reflex International Limited</Company>
  <LinksUpToDate>false</LinksUpToDate>
  <CharactersWithSpaces>1762</CharactersWithSpaces>
  <SharedDoc>false</SharedDoc>
  <HLinks>
    <vt:vector size="6" baseType="variant">
      <vt:variant>
        <vt:i4>3670027</vt:i4>
      </vt:variant>
      <vt:variant>
        <vt:i4>3873</vt:i4>
      </vt:variant>
      <vt:variant>
        <vt:i4>1025</vt:i4>
      </vt:variant>
      <vt:variant>
        <vt:i4>1</vt:i4>
      </vt:variant>
      <vt:variant>
        <vt:lpwstr>cid:image003.png@01D5CB94.136F3070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Acknowledgement</dc:title>
  <dc:subject/>
  <dc:creator>Debbie Wolstenholme</dc:creator>
  <cp:keywords/>
  <dc:description/>
  <cp:lastModifiedBy>Lynn Cooper</cp:lastModifiedBy>
  <cp:revision>2</cp:revision>
  <cp:lastPrinted>2018-02-19T15:25:00Z</cp:lastPrinted>
  <dcterms:created xsi:type="dcterms:W3CDTF">2022-09-06T11:42:00Z</dcterms:created>
  <dcterms:modified xsi:type="dcterms:W3CDTF">2022-09-06T11:42:00Z</dcterms:modified>
</cp:coreProperties>
</file>