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A783" w14:textId="77777777" w:rsidR="000A6998" w:rsidRDefault="000A6998" w:rsidP="000A6998">
      <w:pPr>
        <w:jc w:val="center"/>
        <w:rPr>
          <w:sz w:val="96"/>
          <w:szCs w:val="96"/>
        </w:rPr>
      </w:pPr>
    </w:p>
    <w:p w14:paraId="374909FD" w14:textId="77777777" w:rsidR="000A6998" w:rsidRDefault="000A6998" w:rsidP="000A6998">
      <w:pPr>
        <w:jc w:val="center"/>
        <w:rPr>
          <w:sz w:val="96"/>
          <w:szCs w:val="96"/>
        </w:rPr>
      </w:pPr>
    </w:p>
    <w:p w14:paraId="1008253F" w14:textId="77777777" w:rsidR="000A6998" w:rsidRDefault="000A6998" w:rsidP="000A6998">
      <w:pPr>
        <w:jc w:val="center"/>
        <w:rPr>
          <w:sz w:val="96"/>
          <w:szCs w:val="96"/>
        </w:rPr>
      </w:pPr>
    </w:p>
    <w:p w14:paraId="50B10284" w14:textId="08110562" w:rsidR="00D92D13" w:rsidRPr="000A6998" w:rsidRDefault="000A6998" w:rsidP="000A6998">
      <w:pPr>
        <w:jc w:val="center"/>
        <w:rPr>
          <w:sz w:val="96"/>
          <w:szCs w:val="96"/>
        </w:rPr>
      </w:pPr>
      <w:r w:rsidRPr="000A6998">
        <w:rPr>
          <w:sz w:val="96"/>
          <w:szCs w:val="96"/>
        </w:rPr>
        <w:t>149299 Studio Canal CPP-F</w:t>
      </w:r>
    </w:p>
    <w:sectPr w:rsidR="00D92D13" w:rsidRPr="000A6998" w:rsidSect="000A69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98"/>
    <w:rsid w:val="000A6998"/>
    <w:rsid w:val="00D9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12A38"/>
  <w15:chartTrackingRefBased/>
  <w15:docId w15:val="{50FFD129-B0BA-4CE9-91DB-BC3ED429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2022-05-24T09:36:00Z</dcterms:created>
  <dcterms:modified xsi:type="dcterms:W3CDTF">2022-05-24T09:37:00Z</dcterms:modified>
</cp:coreProperties>
</file>