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641" w:rsidRDefault="00091641" w:rsidP="004A605D">
      <w:pPr>
        <w:spacing w:after="0" w:line="240" w:lineRule="auto"/>
      </w:pPr>
    </w:p>
    <w:p w:rsidR="000E163A" w:rsidRDefault="000E163A" w:rsidP="004A605D">
      <w:pPr>
        <w:spacing w:after="0" w:line="240" w:lineRule="auto"/>
      </w:pPr>
    </w:p>
    <w:p w:rsidR="000E163A" w:rsidRDefault="000E163A" w:rsidP="004A605D">
      <w:pPr>
        <w:spacing w:after="0" w:line="240" w:lineRule="auto"/>
      </w:pPr>
    </w:p>
    <w:p w:rsidR="000E163A" w:rsidRDefault="000E163A" w:rsidP="004A605D">
      <w:pPr>
        <w:spacing w:after="0" w:line="240" w:lineRule="auto"/>
      </w:pPr>
    </w:p>
    <w:p w:rsidR="000E163A" w:rsidRDefault="000E163A" w:rsidP="004A605D">
      <w:pPr>
        <w:spacing w:after="0" w:line="240" w:lineRule="auto"/>
      </w:pPr>
    </w:p>
    <w:p w:rsidR="000E163A" w:rsidRDefault="000E163A" w:rsidP="004A605D">
      <w:pPr>
        <w:spacing w:after="0" w:line="240" w:lineRule="auto"/>
      </w:pPr>
    </w:p>
    <w:p w:rsidR="003C2BE2" w:rsidRDefault="003C2BE2" w:rsidP="000E163A">
      <w:pPr>
        <w:jc w:val="center"/>
        <w:rPr>
          <w:rFonts w:ascii="Arial" w:hAnsi="Arial" w:cs="Arial"/>
          <w:sz w:val="72"/>
        </w:rPr>
      </w:pPr>
    </w:p>
    <w:p w:rsidR="003C2BE2" w:rsidRDefault="003C2BE2" w:rsidP="000E163A">
      <w:pPr>
        <w:jc w:val="center"/>
        <w:rPr>
          <w:rFonts w:ascii="Arial" w:hAnsi="Arial" w:cs="Arial"/>
          <w:sz w:val="72"/>
        </w:rPr>
      </w:pPr>
    </w:p>
    <w:p w:rsidR="000E163A" w:rsidRDefault="000E163A" w:rsidP="000E163A">
      <w:pPr>
        <w:jc w:val="center"/>
        <w:rPr>
          <w:rFonts w:ascii="Arial" w:hAnsi="Arial" w:cs="Arial"/>
          <w:sz w:val="72"/>
        </w:rPr>
      </w:pPr>
      <w:r>
        <w:rPr>
          <w:rFonts w:ascii="Arial" w:hAnsi="Arial" w:cs="Arial"/>
          <w:sz w:val="72"/>
        </w:rPr>
        <w:t>SUPPLIER DELIVERY MANUAL</w:t>
      </w:r>
    </w:p>
    <w:p w:rsidR="000E163A" w:rsidRDefault="000E163A" w:rsidP="000E163A">
      <w:pPr>
        <w:jc w:val="center"/>
        <w:rPr>
          <w:rFonts w:ascii="Tahoma" w:hAnsi="Tahoma" w:cs="Tahoma"/>
          <w:b/>
          <w:bCs/>
          <w:u w:val="single"/>
        </w:rPr>
      </w:pPr>
    </w:p>
    <w:p w:rsidR="000E163A" w:rsidRDefault="000E163A" w:rsidP="000E163A">
      <w:pPr>
        <w:jc w:val="center"/>
        <w:rPr>
          <w:rFonts w:ascii="Tahoma" w:hAnsi="Tahoma" w:cs="Tahoma"/>
          <w:b/>
          <w:bCs/>
          <w:u w:val="single"/>
        </w:rPr>
      </w:pPr>
    </w:p>
    <w:p w:rsidR="003C2BE2" w:rsidRDefault="003C2BE2" w:rsidP="000E163A">
      <w:pPr>
        <w:jc w:val="center"/>
        <w:rPr>
          <w:rFonts w:ascii="Tahoma" w:hAnsi="Tahoma" w:cs="Tahoma"/>
          <w:b/>
          <w:bCs/>
          <w:u w:val="single"/>
        </w:rPr>
      </w:pPr>
    </w:p>
    <w:p w:rsidR="003C2BE2" w:rsidRDefault="003C2BE2" w:rsidP="000E163A">
      <w:pPr>
        <w:jc w:val="center"/>
        <w:rPr>
          <w:rFonts w:ascii="Tahoma" w:hAnsi="Tahoma" w:cs="Tahoma"/>
          <w:b/>
          <w:bCs/>
          <w:u w:val="single"/>
        </w:rPr>
      </w:pPr>
    </w:p>
    <w:p w:rsidR="003C2BE2" w:rsidRDefault="003C2BE2" w:rsidP="000E163A">
      <w:pPr>
        <w:jc w:val="center"/>
        <w:rPr>
          <w:rFonts w:ascii="Tahoma" w:hAnsi="Tahoma" w:cs="Tahoma"/>
          <w:b/>
          <w:bCs/>
          <w:u w:val="single"/>
        </w:rPr>
      </w:pPr>
    </w:p>
    <w:p w:rsidR="003C2BE2" w:rsidRDefault="003C2BE2" w:rsidP="000E163A">
      <w:pPr>
        <w:jc w:val="center"/>
        <w:rPr>
          <w:rFonts w:ascii="Tahoma" w:hAnsi="Tahoma" w:cs="Tahoma"/>
          <w:b/>
          <w:bCs/>
          <w:u w:val="single"/>
        </w:rPr>
      </w:pPr>
    </w:p>
    <w:p w:rsidR="003C2BE2" w:rsidRDefault="003C2BE2" w:rsidP="000E163A">
      <w:pPr>
        <w:jc w:val="center"/>
        <w:rPr>
          <w:rFonts w:ascii="Tahoma" w:hAnsi="Tahoma" w:cs="Tahoma"/>
          <w:b/>
          <w:bCs/>
          <w:u w:val="single"/>
        </w:rPr>
      </w:pPr>
    </w:p>
    <w:p w:rsidR="003C2BE2" w:rsidRDefault="003C2BE2" w:rsidP="000E163A">
      <w:pPr>
        <w:jc w:val="center"/>
        <w:rPr>
          <w:rFonts w:ascii="Tahoma" w:hAnsi="Tahoma" w:cs="Tahoma"/>
          <w:b/>
          <w:bCs/>
          <w:u w:val="single"/>
        </w:rPr>
      </w:pPr>
    </w:p>
    <w:p w:rsidR="000E163A" w:rsidRDefault="000E163A" w:rsidP="000E163A">
      <w:pPr>
        <w:jc w:val="center"/>
        <w:rPr>
          <w:rFonts w:ascii="Tahoma" w:hAnsi="Tahoma" w:cs="Tahoma"/>
          <w:b/>
          <w:bCs/>
          <w:u w:val="single"/>
        </w:rPr>
      </w:pPr>
    </w:p>
    <w:p w:rsidR="000E163A" w:rsidRDefault="000E163A" w:rsidP="000E163A">
      <w:pPr>
        <w:jc w:val="center"/>
        <w:rPr>
          <w:rFonts w:ascii="Tahoma" w:hAnsi="Tahoma" w:cs="Tahoma"/>
          <w:b/>
          <w:bCs/>
          <w:u w:val="single"/>
        </w:rPr>
      </w:pPr>
    </w:p>
    <w:p w:rsidR="000E163A" w:rsidRDefault="00F14828" w:rsidP="000E163A">
      <w:pPr>
        <w:pStyle w:val="MediumGrid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SKU Logistics Ltd</w:t>
      </w:r>
    </w:p>
    <w:p w:rsidR="00F14828" w:rsidRPr="00B67583" w:rsidRDefault="00F14828" w:rsidP="000E163A">
      <w:pPr>
        <w:pStyle w:val="MediumGrid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Previously known as MMC Ltd</w:t>
      </w:r>
    </w:p>
    <w:p w:rsidR="000E163A" w:rsidRPr="00B67583" w:rsidRDefault="000E163A" w:rsidP="000E163A">
      <w:pPr>
        <w:pStyle w:val="MediumGrid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Blacknest Industrial Estate</w:t>
      </w:r>
    </w:p>
    <w:p w:rsidR="000E163A" w:rsidRPr="00B67583" w:rsidRDefault="000E163A" w:rsidP="000E163A">
      <w:pPr>
        <w:pStyle w:val="MediumGrid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Blacknest Road</w:t>
      </w:r>
    </w:p>
    <w:p w:rsidR="000E163A" w:rsidRPr="00B67583" w:rsidRDefault="000E163A" w:rsidP="000E163A">
      <w:pPr>
        <w:pStyle w:val="MediumGrid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Blacknest</w:t>
      </w:r>
    </w:p>
    <w:p w:rsidR="000E163A" w:rsidRPr="00B67583" w:rsidRDefault="000E163A" w:rsidP="000E163A">
      <w:pPr>
        <w:pStyle w:val="MediumGrid2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GU34 4QE</w:t>
      </w:r>
    </w:p>
    <w:p w:rsidR="000E163A" w:rsidRDefault="000E163A" w:rsidP="000E163A">
      <w:pPr>
        <w:pStyle w:val="MediumGrid21"/>
      </w:pPr>
      <w:r>
        <w:br w:type="page"/>
      </w:r>
    </w:p>
    <w:p w:rsidR="000E163A" w:rsidRPr="00C47BFD" w:rsidRDefault="000E163A" w:rsidP="000E163A">
      <w:pPr>
        <w:pStyle w:val="MediumGrid21"/>
        <w:rPr>
          <w:rFonts w:ascii="Arial" w:hAnsi="Arial" w:cs="Arial"/>
          <w:b/>
        </w:rPr>
      </w:pPr>
      <w:r w:rsidRPr="00C47BFD">
        <w:rPr>
          <w:rFonts w:ascii="Arial" w:hAnsi="Arial" w:cs="Arial"/>
          <w:b/>
        </w:rPr>
        <w:t>AIM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 xml:space="preserve">This manual is aimed at suppliers who deliver to </w:t>
      </w:r>
      <w:r w:rsidR="00F14828">
        <w:rPr>
          <w:rFonts w:ascii="Arial" w:hAnsi="Arial" w:cs="Arial"/>
        </w:rPr>
        <w:t xml:space="preserve">SKU Logistics Limited </w:t>
      </w:r>
      <w:r>
        <w:rPr>
          <w:rFonts w:ascii="Arial" w:hAnsi="Arial" w:cs="Arial"/>
        </w:rPr>
        <w:t>(</w:t>
      </w:r>
      <w:r w:rsidR="00F14828">
        <w:rPr>
          <w:rFonts w:ascii="Arial" w:hAnsi="Arial" w:cs="Arial"/>
        </w:rPr>
        <w:t>SKU</w:t>
      </w:r>
      <w:r>
        <w:rPr>
          <w:rFonts w:ascii="Arial" w:hAnsi="Arial" w:cs="Arial"/>
        </w:rPr>
        <w:t>).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It is assumed that all relevant government legislation is in effect for all of the areas.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 xml:space="preserve">If you are in any doubt over the contents of this manual, please do not hesitate to contact the </w:t>
      </w:r>
      <w:r w:rsidR="00F14828">
        <w:rPr>
          <w:rFonts w:ascii="Arial" w:hAnsi="Arial" w:cs="Arial"/>
        </w:rPr>
        <w:t>SKU</w:t>
      </w:r>
      <w:r>
        <w:rPr>
          <w:rFonts w:ascii="Arial" w:hAnsi="Arial" w:cs="Arial"/>
        </w:rPr>
        <w:t xml:space="preserve"> Goods In Team or your Account Manager.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Pr="0013431C" w:rsidRDefault="000E163A" w:rsidP="000E163A">
      <w:pPr>
        <w:pStyle w:val="MediumGrid21"/>
        <w:rPr>
          <w:rFonts w:ascii="Arial" w:hAnsi="Arial" w:cs="Arial"/>
          <w:b/>
        </w:rPr>
      </w:pPr>
      <w:r w:rsidRPr="0013431C">
        <w:rPr>
          <w:rFonts w:ascii="Arial" w:hAnsi="Arial" w:cs="Arial"/>
          <w:b/>
        </w:rPr>
        <w:t>PLEASE ENSURE THAT ALL YOUR RELEVANT PERSONNEL, SPECIALISTS, MANAGERS AND ANY THIRD PARTY SERVICE PROVIDERS READ, UNDERSTAND AND COMPLY WITH ALL PROCEDURES IN THIS HANDBOOK.</w:t>
      </w:r>
    </w:p>
    <w:p w:rsidR="000E163A" w:rsidRDefault="000E163A" w:rsidP="000E163A">
      <w:pPr>
        <w:jc w:val="center"/>
        <w:rPr>
          <w:rFonts w:ascii="Tahoma" w:hAnsi="Tahoma" w:cs="Tahoma"/>
          <w:b/>
          <w:bCs/>
          <w:u w:val="single"/>
        </w:rPr>
      </w:pPr>
    </w:p>
    <w:p w:rsidR="000E163A" w:rsidRDefault="000E163A" w:rsidP="000E163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Warehouse Address:</w:t>
      </w:r>
    </w:p>
    <w:p w:rsidR="00F14828" w:rsidRDefault="00F14828" w:rsidP="000E163A">
      <w:pPr>
        <w:pStyle w:val="MediumGrid21"/>
        <w:rPr>
          <w:b/>
          <w:sz w:val="28"/>
          <w:szCs w:val="28"/>
        </w:rPr>
      </w:pPr>
      <w:r>
        <w:rPr>
          <w:b/>
          <w:sz w:val="28"/>
          <w:szCs w:val="28"/>
        </w:rPr>
        <w:t>SKU Logistics Limited</w:t>
      </w:r>
    </w:p>
    <w:p w:rsidR="000E163A" w:rsidRPr="00B67583" w:rsidRDefault="000E163A" w:rsidP="000E163A">
      <w:pPr>
        <w:pStyle w:val="MediumGrid21"/>
        <w:rPr>
          <w:b/>
          <w:sz w:val="28"/>
          <w:szCs w:val="28"/>
        </w:rPr>
      </w:pPr>
      <w:r>
        <w:rPr>
          <w:b/>
          <w:sz w:val="28"/>
          <w:szCs w:val="28"/>
        </w:rPr>
        <w:t>MMC Ltd</w:t>
      </w:r>
      <w:r w:rsidR="00F14828">
        <w:rPr>
          <w:b/>
          <w:sz w:val="28"/>
          <w:szCs w:val="28"/>
        </w:rPr>
        <w:t xml:space="preserve"> (on the signage)</w:t>
      </w:r>
    </w:p>
    <w:p w:rsidR="000E163A" w:rsidRPr="00B67583" w:rsidRDefault="000E163A" w:rsidP="000E163A">
      <w:pPr>
        <w:pStyle w:val="MediumGrid21"/>
        <w:rPr>
          <w:b/>
          <w:sz w:val="28"/>
          <w:szCs w:val="28"/>
        </w:rPr>
      </w:pPr>
      <w:r>
        <w:rPr>
          <w:b/>
          <w:sz w:val="28"/>
          <w:szCs w:val="28"/>
        </w:rPr>
        <w:t>Blacknest Industrial Estate</w:t>
      </w:r>
    </w:p>
    <w:p w:rsidR="000E163A" w:rsidRPr="00B67583" w:rsidRDefault="000E163A" w:rsidP="000E163A">
      <w:pPr>
        <w:pStyle w:val="MediumGrid21"/>
        <w:rPr>
          <w:b/>
          <w:sz w:val="28"/>
          <w:szCs w:val="28"/>
        </w:rPr>
      </w:pPr>
      <w:r>
        <w:rPr>
          <w:b/>
          <w:sz w:val="28"/>
          <w:szCs w:val="28"/>
        </w:rPr>
        <w:t>Blacknest Road</w:t>
      </w:r>
    </w:p>
    <w:p w:rsidR="000E163A" w:rsidRPr="00B67583" w:rsidRDefault="000E163A" w:rsidP="000E163A">
      <w:pPr>
        <w:pStyle w:val="MediumGrid21"/>
        <w:rPr>
          <w:b/>
          <w:sz w:val="28"/>
          <w:szCs w:val="28"/>
        </w:rPr>
      </w:pPr>
      <w:r>
        <w:rPr>
          <w:b/>
          <w:sz w:val="28"/>
          <w:szCs w:val="28"/>
        </w:rPr>
        <w:t>Blacknest</w:t>
      </w:r>
    </w:p>
    <w:p w:rsidR="000E163A" w:rsidRPr="00B67583" w:rsidRDefault="000E163A" w:rsidP="000E163A">
      <w:pPr>
        <w:pStyle w:val="MediumGrid21"/>
        <w:rPr>
          <w:b/>
          <w:sz w:val="28"/>
          <w:szCs w:val="28"/>
        </w:rPr>
      </w:pPr>
      <w:r>
        <w:rPr>
          <w:b/>
          <w:sz w:val="28"/>
          <w:szCs w:val="28"/>
        </w:rPr>
        <w:t>GU34 4PX</w:t>
      </w:r>
    </w:p>
    <w:p w:rsidR="000E163A" w:rsidRDefault="000E163A" w:rsidP="000E163A">
      <w:pPr>
        <w:rPr>
          <w:rFonts w:ascii="Tahoma" w:hAnsi="Tahoma" w:cs="Tahoma"/>
          <w:sz w:val="28"/>
        </w:rPr>
      </w:pPr>
    </w:p>
    <w:p w:rsidR="000E163A" w:rsidRPr="005F04B8" w:rsidRDefault="00F14828" w:rsidP="000E163A">
      <w:pPr>
        <w:pStyle w:val="MediumGrid21"/>
        <w:rPr>
          <w:b/>
          <w:sz w:val="28"/>
          <w:szCs w:val="28"/>
        </w:rPr>
      </w:pPr>
      <w:r>
        <w:rPr>
          <w:b/>
          <w:sz w:val="28"/>
          <w:szCs w:val="28"/>
        </w:rPr>
        <w:t>SKU</w:t>
      </w:r>
      <w:r w:rsidR="000E163A" w:rsidRPr="005F04B8">
        <w:rPr>
          <w:b/>
          <w:sz w:val="28"/>
          <w:szCs w:val="28"/>
        </w:rPr>
        <w:t xml:space="preserve"> Goods In Team</w:t>
      </w:r>
      <w:r w:rsidR="000E163A">
        <w:rPr>
          <w:b/>
          <w:sz w:val="28"/>
          <w:szCs w:val="28"/>
        </w:rPr>
        <w:t xml:space="preserve"> - </w:t>
      </w:r>
      <w:r w:rsidR="000E163A" w:rsidRPr="005F04B8">
        <w:rPr>
          <w:b/>
          <w:sz w:val="28"/>
          <w:szCs w:val="28"/>
        </w:rPr>
        <w:t xml:space="preserve">Tel: </w:t>
      </w:r>
      <w:r w:rsidR="000E163A">
        <w:rPr>
          <w:b/>
          <w:sz w:val="28"/>
          <w:szCs w:val="28"/>
        </w:rPr>
        <w:t>01420 525788</w:t>
      </w:r>
    </w:p>
    <w:p w:rsidR="000E163A" w:rsidRDefault="000E163A" w:rsidP="000E163A">
      <w:pPr>
        <w:pStyle w:val="MediumGrid21"/>
      </w:pPr>
    </w:p>
    <w:p w:rsidR="000E163A" w:rsidRDefault="000E163A" w:rsidP="000E163A">
      <w:pPr>
        <w:pStyle w:val="MediumGrid21"/>
      </w:pPr>
    </w:p>
    <w:p w:rsidR="000E163A" w:rsidRDefault="000E163A" w:rsidP="000E163A">
      <w:pPr>
        <w:pStyle w:val="MediumGrid21"/>
        <w:rPr>
          <w:rFonts w:ascii="Arial" w:hAnsi="Arial" w:cs="Arial"/>
          <w:b/>
          <w:sz w:val="28"/>
          <w:szCs w:val="28"/>
        </w:rPr>
      </w:pPr>
      <w:r w:rsidRPr="00425FF2">
        <w:rPr>
          <w:rFonts w:ascii="Arial" w:hAnsi="Arial" w:cs="Arial"/>
          <w:b/>
          <w:sz w:val="28"/>
          <w:szCs w:val="28"/>
        </w:rPr>
        <w:t>DELIVERY DAY &amp; BOOKING TIME</w:t>
      </w:r>
    </w:p>
    <w:p w:rsidR="000E163A" w:rsidRDefault="000E163A" w:rsidP="000E163A">
      <w:pPr>
        <w:pStyle w:val="MediumGrid21"/>
        <w:rPr>
          <w:rFonts w:ascii="Arial" w:hAnsi="Arial" w:cs="Arial"/>
          <w:b/>
          <w:sz w:val="28"/>
          <w:szCs w:val="28"/>
        </w:rPr>
      </w:pPr>
    </w:p>
    <w:p w:rsidR="000E163A" w:rsidRPr="00425FF2" w:rsidRDefault="000E163A" w:rsidP="000E163A">
      <w:pPr>
        <w:pStyle w:val="MediumGrid21"/>
        <w:rPr>
          <w:rFonts w:ascii="Arial" w:hAnsi="Arial" w:cs="Arial"/>
          <w:b/>
          <w:sz w:val="28"/>
          <w:szCs w:val="28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 w:rsidRPr="00C47BFD">
        <w:rPr>
          <w:rFonts w:ascii="Arial" w:hAnsi="Arial" w:cs="Arial"/>
        </w:rPr>
        <w:t xml:space="preserve">All pallet and container deliveries into </w:t>
      </w:r>
      <w:r w:rsidR="00F14828">
        <w:rPr>
          <w:rFonts w:ascii="Arial" w:hAnsi="Arial" w:cs="Arial"/>
        </w:rPr>
        <w:t>SKU</w:t>
      </w:r>
      <w:r w:rsidRPr="00C47BFD">
        <w:rPr>
          <w:rFonts w:ascii="Arial" w:hAnsi="Arial" w:cs="Arial"/>
        </w:rPr>
        <w:t xml:space="preserve"> must have a pre-booked date and time</w:t>
      </w:r>
      <w:r>
        <w:rPr>
          <w:rFonts w:ascii="Arial" w:hAnsi="Arial" w:cs="Arial"/>
        </w:rPr>
        <w:t xml:space="preserve">, Tuesday to Friday.  </w:t>
      </w:r>
      <w:r w:rsidRPr="001437D8">
        <w:rPr>
          <w:rFonts w:ascii="Arial" w:hAnsi="Arial" w:cs="Arial"/>
          <w:b/>
          <w:i/>
        </w:rPr>
        <w:t>(Please note that large deliveries are not accepted on a Monday)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This must be made NO LESS than </w:t>
      </w:r>
      <w:r w:rsidRPr="000D4362">
        <w:rPr>
          <w:rFonts w:ascii="Arial" w:hAnsi="Arial" w:cs="Arial"/>
        </w:rPr>
        <w:t>48</w:t>
      </w:r>
      <w:r>
        <w:rPr>
          <w:rFonts w:ascii="Arial" w:hAnsi="Arial" w:cs="Arial"/>
        </w:rPr>
        <w:t xml:space="preserve"> working hours prior to your preferred </w:t>
      </w:r>
      <w:r w:rsidRPr="00C47BFD">
        <w:rPr>
          <w:rFonts w:ascii="Arial" w:hAnsi="Arial" w:cs="Arial"/>
        </w:rPr>
        <w:t>delivery</w:t>
      </w:r>
      <w:r>
        <w:rPr>
          <w:rFonts w:ascii="Arial" w:hAnsi="Arial" w:cs="Arial"/>
        </w:rPr>
        <w:t xml:space="preserve"> time</w:t>
      </w:r>
      <w:r w:rsidRPr="00C47BFD">
        <w:rPr>
          <w:rFonts w:ascii="Arial" w:hAnsi="Arial" w:cs="Arial"/>
        </w:rPr>
        <w:t xml:space="preserve">. 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 w:rsidRPr="00C47BFD">
        <w:rPr>
          <w:rFonts w:ascii="Arial" w:hAnsi="Arial" w:cs="Arial"/>
        </w:rPr>
        <w:t>Deliveries consisting of loose cartons</w:t>
      </w:r>
      <w:r>
        <w:rPr>
          <w:rFonts w:ascii="Arial" w:hAnsi="Arial" w:cs="Arial"/>
        </w:rPr>
        <w:t>, but less than the equivalent of one pallet,</w:t>
      </w:r>
      <w:r w:rsidRPr="00C47BFD">
        <w:rPr>
          <w:rFonts w:ascii="Arial" w:hAnsi="Arial" w:cs="Arial"/>
        </w:rPr>
        <w:t xml:space="preserve"> will be accepted without a booking</w:t>
      </w:r>
    </w:p>
    <w:p w:rsidR="000E163A" w:rsidRDefault="000E163A" w:rsidP="000E163A">
      <w:pPr>
        <w:pStyle w:val="MediumGrid21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These </w:t>
      </w:r>
      <w:r w:rsidRPr="00C47BFD">
        <w:rPr>
          <w:rFonts w:ascii="Arial" w:hAnsi="Arial" w:cs="Arial"/>
        </w:rPr>
        <w:t>could be liable to delay if a pre-booked delivery is already in progress.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On contacting the ‘</w:t>
      </w:r>
      <w:r w:rsidR="00F14828">
        <w:rPr>
          <w:rFonts w:ascii="Arial" w:hAnsi="Arial" w:cs="Arial"/>
        </w:rPr>
        <w:t>SKU’</w:t>
      </w:r>
      <w:r>
        <w:rPr>
          <w:rFonts w:ascii="Arial" w:hAnsi="Arial" w:cs="Arial"/>
        </w:rPr>
        <w:t xml:space="preserve"> Goods In Team’ you will be allocated the first available slot nearest to your preferred option. </w:t>
      </w:r>
    </w:p>
    <w:p w:rsidR="000E163A" w:rsidRPr="00C47BFD" w:rsidRDefault="000E163A" w:rsidP="000E163A">
      <w:pPr>
        <w:pStyle w:val="MediumGrid21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The longer the lead time given the more likely that your preferred date will be available. We allocate on a first come first served basis.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You will be allocated a ‘Booking In Reference’ which must appear on your delivery paperwork.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  <w:r w:rsidRPr="00C47BFD">
        <w:rPr>
          <w:rFonts w:ascii="Arial" w:hAnsi="Arial" w:cs="Arial"/>
        </w:rPr>
        <w:t xml:space="preserve">If you do not have a date and time, or there is any doubt about the delivery appointment then you MUST contact the </w:t>
      </w:r>
      <w:r w:rsidR="009E5917">
        <w:rPr>
          <w:rFonts w:ascii="Arial" w:hAnsi="Arial" w:cs="Arial"/>
        </w:rPr>
        <w:t>SKU</w:t>
      </w:r>
      <w:r w:rsidRPr="00C47B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Goods In Team</w:t>
      </w:r>
      <w:r w:rsidRPr="00C47BFD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01420 525788</w:t>
      </w:r>
      <w:r w:rsidRPr="00C47BFD">
        <w:rPr>
          <w:rFonts w:ascii="Arial" w:hAnsi="Arial" w:cs="Arial"/>
        </w:rPr>
        <w:t>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  <w:r w:rsidRPr="00C47BFD">
        <w:rPr>
          <w:rFonts w:ascii="Arial" w:hAnsi="Arial" w:cs="Arial"/>
        </w:rPr>
        <w:t>To place a delivery booking the following information must be supplied:</w:t>
      </w:r>
    </w:p>
    <w:p w:rsidR="000E163A" w:rsidRDefault="000E163A" w:rsidP="000E163A">
      <w:pPr>
        <w:pStyle w:val="MediumGrid21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Customer name</w:t>
      </w:r>
    </w:p>
    <w:p w:rsidR="000E163A" w:rsidRPr="00C47BFD" w:rsidRDefault="000E163A" w:rsidP="000E163A">
      <w:pPr>
        <w:pStyle w:val="MediumGrid21"/>
        <w:numPr>
          <w:ilvl w:val="0"/>
          <w:numId w:val="14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Delivery Date</w:t>
      </w:r>
    </w:p>
    <w:p w:rsidR="000E163A" w:rsidRDefault="000E163A" w:rsidP="000E163A">
      <w:pPr>
        <w:pStyle w:val="MediumGrid21"/>
        <w:numPr>
          <w:ilvl w:val="0"/>
          <w:numId w:val="14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Number of cartons/pallets/containers</w:t>
      </w:r>
    </w:p>
    <w:p w:rsidR="000E163A" w:rsidRPr="00C47BFD" w:rsidRDefault="000E163A" w:rsidP="000E163A">
      <w:pPr>
        <w:pStyle w:val="MediumGrid21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Stock code and quantity of each item</w:t>
      </w:r>
    </w:p>
    <w:p w:rsidR="000E163A" w:rsidRPr="00C47BFD" w:rsidRDefault="000E163A" w:rsidP="000E163A">
      <w:pPr>
        <w:pStyle w:val="MediumGrid21"/>
        <w:numPr>
          <w:ilvl w:val="0"/>
          <w:numId w:val="14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Time of arrival</w:t>
      </w:r>
    </w:p>
    <w:p w:rsidR="000E163A" w:rsidRPr="00C47BFD" w:rsidRDefault="000E163A" w:rsidP="000E163A">
      <w:pPr>
        <w:pStyle w:val="MediumGrid21"/>
        <w:numPr>
          <w:ilvl w:val="0"/>
          <w:numId w:val="14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Name of carrier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Your vehicle may arrive 60</w:t>
      </w:r>
      <w:r w:rsidRPr="00C47BFD">
        <w:rPr>
          <w:rFonts w:ascii="Arial" w:hAnsi="Arial" w:cs="Arial"/>
        </w:rPr>
        <w:t xml:space="preserve"> minute</w:t>
      </w:r>
      <w:r>
        <w:rPr>
          <w:rFonts w:ascii="Arial" w:hAnsi="Arial" w:cs="Arial"/>
        </w:rPr>
        <w:t>s before its booking time and 15</w:t>
      </w:r>
      <w:r w:rsidRPr="00C47BFD">
        <w:rPr>
          <w:rFonts w:ascii="Arial" w:hAnsi="Arial" w:cs="Arial"/>
        </w:rPr>
        <w:t xml:space="preserve"> minutes after to be recorded as On-time. We suggest you plan to arrive at the start of this window rather than the end, this should allow for any unexpected delays.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  <w:r w:rsidRPr="00C47BFD">
        <w:rPr>
          <w:rFonts w:ascii="Arial" w:hAnsi="Arial" w:cs="Arial"/>
        </w:rPr>
        <w:t>There may be times when you need to deliver your product on two vehicles; in this instance you must arrange a separate booking for the second vehicle.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 xml:space="preserve">If a delivery is late by 15 </w:t>
      </w:r>
      <w:r w:rsidRPr="00C47BFD">
        <w:rPr>
          <w:rFonts w:ascii="Arial" w:hAnsi="Arial" w:cs="Arial"/>
        </w:rPr>
        <w:t>minutes or over, they will be dealt with at the earliest opportunity that does not impede deliveries that have arrived on time.</w:t>
      </w:r>
      <w:r>
        <w:rPr>
          <w:rFonts w:ascii="Arial" w:hAnsi="Arial" w:cs="Arial"/>
        </w:rPr>
        <w:t xml:space="preserve"> It is possible that the delivery will be </w:t>
      </w:r>
      <w:proofErr w:type="gramStart"/>
      <w:r>
        <w:rPr>
          <w:rFonts w:ascii="Arial" w:hAnsi="Arial" w:cs="Arial"/>
        </w:rPr>
        <w:t>refused</w:t>
      </w:r>
      <w:proofErr w:type="gramEnd"/>
      <w:r>
        <w:rPr>
          <w:rFonts w:ascii="Arial" w:hAnsi="Arial" w:cs="Arial"/>
        </w:rPr>
        <w:t xml:space="preserve"> and you will then need to re-book.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  <w:b/>
          <w:i/>
        </w:rPr>
      </w:pPr>
      <w:r w:rsidRPr="00425FF2">
        <w:rPr>
          <w:rFonts w:ascii="Arial" w:hAnsi="Arial" w:cs="Arial"/>
          <w:b/>
          <w:i/>
        </w:rPr>
        <w:t>Deliveries arriving without prior advice and a Booking IN Reference will be refused.</w:t>
      </w:r>
    </w:p>
    <w:p w:rsidR="000E163A" w:rsidRPr="00386875" w:rsidRDefault="000E163A" w:rsidP="000E163A">
      <w:pPr>
        <w:rPr>
          <w:rFonts w:ascii="Arial" w:hAnsi="Arial" w:cs="Arial"/>
          <w:bCs/>
          <w:u w:val="single"/>
        </w:rPr>
      </w:pPr>
    </w:p>
    <w:p w:rsidR="000E163A" w:rsidRPr="00425FF2" w:rsidRDefault="000E163A" w:rsidP="000E163A">
      <w:pPr>
        <w:pStyle w:val="MediumGrid2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DELIVERIES ARRIVING IN A BAD STATE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 w:rsidRPr="00C47BFD">
        <w:rPr>
          <w:rFonts w:ascii="Arial" w:hAnsi="Arial" w:cs="Arial"/>
        </w:rPr>
        <w:t xml:space="preserve">Deliveries arriving in a bad state may be refused. </w:t>
      </w:r>
      <w:r>
        <w:rPr>
          <w:rFonts w:ascii="Arial" w:hAnsi="Arial" w:cs="Arial"/>
        </w:rPr>
        <w:t xml:space="preserve">We will endeavour to off load provided there is no risk to members of the </w:t>
      </w:r>
      <w:r w:rsidR="00F14828">
        <w:rPr>
          <w:rFonts w:ascii="Arial" w:hAnsi="Arial" w:cs="Arial"/>
        </w:rPr>
        <w:t>SKU</w:t>
      </w:r>
      <w:r>
        <w:rPr>
          <w:rFonts w:ascii="Arial" w:hAnsi="Arial" w:cs="Arial"/>
        </w:rPr>
        <w:t xml:space="preserve"> team or obvious damage to the goods.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Pr="005F04B8" w:rsidRDefault="000E163A" w:rsidP="000E163A">
      <w:pPr>
        <w:pStyle w:val="MediumGrid21"/>
        <w:rPr>
          <w:rFonts w:ascii="Arial" w:hAnsi="Arial" w:cs="Arial"/>
          <w:b/>
          <w:i/>
        </w:rPr>
      </w:pPr>
      <w:r w:rsidRPr="005F04B8">
        <w:rPr>
          <w:rFonts w:ascii="Arial" w:hAnsi="Arial" w:cs="Arial"/>
          <w:b/>
          <w:i/>
        </w:rPr>
        <w:t>Deliveries will be assessed for risks, any delivery deemed a Health and Safety risk will be refused.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386875" w:rsidRDefault="000E163A" w:rsidP="000E163A">
      <w:pPr>
        <w:pStyle w:val="MediumGrid21"/>
        <w:rPr>
          <w:rFonts w:ascii="Arial" w:hAnsi="Arial" w:cs="Arial"/>
          <w:b/>
          <w:sz w:val="28"/>
          <w:szCs w:val="28"/>
        </w:rPr>
      </w:pPr>
      <w:r w:rsidRPr="00386875">
        <w:rPr>
          <w:rFonts w:ascii="Arial" w:hAnsi="Arial" w:cs="Arial"/>
          <w:b/>
          <w:sz w:val="28"/>
          <w:szCs w:val="28"/>
        </w:rPr>
        <w:t>DELIVERY PAPERWORK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  <w:r w:rsidRPr="00C47BFD">
        <w:rPr>
          <w:rFonts w:ascii="Arial" w:hAnsi="Arial" w:cs="Arial"/>
        </w:rPr>
        <w:t xml:space="preserve">Each delivery made to </w:t>
      </w:r>
      <w:r w:rsidR="00F14828">
        <w:rPr>
          <w:rFonts w:ascii="Arial" w:hAnsi="Arial" w:cs="Arial"/>
        </w:rPr>
        <w:t>SKU</w:t>
      </w:r>
      <w:r w:rsidRPr="00C47BFD">
        <w:rPr>
          <w:rFonts w:ascii="Arial" w:hAnsi="Arial" w:cs="Arial"/>
        </w:rPr>
        <w:t xml:space="preserve"> must be accompanied by the original delivery note, or if made by third party carrier using their own</w:t>
      </w:r>
      <w:r>
        <w:rPr>
          <w:rFonts w:ascii="Arial" w:hAnsi="Arial" w:cs="Arial"/>
        </w:rPr>
        <w:t xml:space="preserve"> consignment note, the supplier</w:t>
      </w:r>
      <w:r w:rsidRPr="00C47BFD">
        <w:rPr>
          <w:rFonts w:ascii="Arial" w:hAnsi="Arial" w:cs="Arial"/>
        </w:rPr>
        <w:t xml:space="preserve"> name must be clearly shown.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  <w:r w:rsidRPr="00C47BFD">
        <w:rPr>
          <w:rFonts w:ascii="Arial" w:hAnsi="Arial" w:cs="Arial"/>
        </w:rPr>
        <w:t>The delivery note/ hauler’s consignment note should contain the following.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Default="00F14828" w:rsidP="000E163A">
      <w:pPr>
        <w:pStyle w:val="MediumGrid21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SKU</w:t>
      </w:r>
      <w:r w:rsidR="000E163A">
        <w:rPr>
          <w:rFonts w:ascii="Arial" w:hAnsi="Arial" w:cs="Arial"/>
        </w:rPr>
        <w:t>’s Booking In Reference number</w:t>
      </w:r>
    </w:p>
    <w:p w:rsidR="000E163A" w:rsidRDefault="000E163A" w:rsidP="000E163A">
      <w:pPr>
        <w:pStyle w:val="MediumGrid21"/>
        <w:ind w:left="720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3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A unique delivery note number on separate advice notes for each purchase order.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3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 xml:space="preserve">The address of </w:t>
      </w:r>
      <w:r w:rsidR="00F14828">
        <w:rPr>
          <w:rFonts w:ascii="Arial" w:hAnsi="Arial" w:cs="Arial"/>
        </w:rPr>
        <w:t>SKU</w:t>
      </w:r>
      <w:r w:rsidRPr="00C47BFD">
        <w:rPr>
          <w:rFonts w:ascii="Arial" w:hAnsi="Arial" w:cs="Arial"/>
        </w:rPr>
        <w:t>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3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A full description and stock reference where available of each item delivered.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3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The quantity and unit size of each item ordered and despatched.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The total number of</w:t>
      </w:r>
      <w:r w:rsidRPr="00C47BFD">
        <w:rPr>
          <w:rFonts w:ascii="Arial" w:hAnsi="Arial" w:cs="Arial"/>
        </w:rPr>
        <w:t xml:space="preserve"> units being delivered.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3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Total number of boxes being delivered.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3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The sender of the goods as well as the original Client.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3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The paperwork should arrive with the driver.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  <w:b/>
          <w:i/>
        </w:rPr>
      </w:pPr>
      <w:r w:rsidRPr="00425FF2">
        <w:rPr>
          <w:rFonts w:ascii="Arial" w:hAnsi="Arial" w:cs="Arial"/>
          <w:b/>
          <w:i/>
        </w:rPr>
        <w:t>Deli</w:t>
      </w:r>
      <w:r>
        <w:rPr>
          <w:rFonts w:ascii="Arial" w:hAnsi="Arial" w:cs="Arial"/>
          <w:b/>
          <w:i/>
        </w:rPr>
        <w:t xml:space="preserve">veries arriving without paperwork or adequate information </w:t>
      </w:r>
      <w:r w:rsidRPr="00425FF2">
        <w:rPr>
          <w:rFonts w:ascii="Arial" w:hAnsi="Arial" w:cs="Arial"/>
          <w:b/>
          <w:i/>
        </w:rPr>
        <w:t>will be refused.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3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PLEASE DO NOT ATTACH PAPERWORK TO THE PALLETS.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6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DRIVERS SHOULD BE INST</w:t>
      </w:r>
      <w:r>
        <w:rPr>
          <w:rFonts w:ascii="Arial" w:hAnsi="Arial" w:cs="Arial"/>
        </w:rPr>
        <w:t>R</w:t>
      </w:r>
      <w:r w:rsidRPr="00C47BFD">
        <w:rPr>
          <w:rFonts w:ascii="Arial" w:hAnsi="Arial" w:cs="Arial"/>
        </w:rPr>
        <w:t xml:space="preserve">UCTED NOT TO LEAVE SITE WITHOUT A SIGNED DELIVERY NOTE FOR EACH ORDER DELIVERED. 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6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THE DRIVER IS RESPONSIBLE FOR MAKING THE PALLETS ON THE VEHICLE AVAILA</w:t>
      </w:r>
      <w:r>
        <w:rPr>
          <w:rFonts w:ascii="Arial" w:hAnsi="Arial" w:cs="Arial"/>
        </w:rPr>
        <w:t>BLE</w:t>
      </w:r>
      <w:r w:rsidRPr="00C47BFD">
        <w:rPr>
          <w:rFonts w:ascii="Arial" w:hAnsi="Arial" w:cs="Arial"/>
        </w:rPr>
        <w:t xml:space="preserve"> FOR OFF-LOADING.</w:t>
      </w:r>
    </w:p>
    <w:p w:rsidR="000E163A" w:rsidRDefault="000E163A" w:rsidP="000E163A">
      <w:pPr>
        <w:pStyle w:val="MediumGrid21"/>
        <w:rPr>
          <w:rFonts w:ascii="Arial" w:hAnsi="Arial" w:cs="Arial"/>
          <w:b/>
        </w:rPr>
      </w:pPr>
    </w:p>
    <w:p w:rsidR="000E163A" w:rsidRDefault="000E163A" w:rsidP="000E163A">
      <w:pPr>
        <w:pStyle w:val="MediumGrid21"/>
        <w:rPr>
          <w:rFonts w:ascii="Arial" w:hAnsi="Arial" w:cs="Arial"/>
          <w:b/>
        </w:rPr>
      </w:pPr>
    </w:p>
    <w:p w:rsidR="000E163A" w:rsidRPr="00BD1BE1" w:rsidRDefault="000E163A" w:rsidP="000E163A">
      <w:pPr>
        <w:pStyle w:val="MediumGrid21"/>
        <w:rPr>
          <w:rFonts w:ascii="Arial" w:hAnsi="Arial" w:cs="Arial"/>
          <w:b/>
          <w:sz w:val="28"/>
          <w:szCs w:val="28"/>
        </w:rPr>
      </w:pPr>
      <w:r w:rsidRPr="00BD1BE1">
        <w:rPr>
          <w:rFonts w:ascii="Arial" w:hAnsi="Arial" w:cs="Arial"/>
          <w:b/>
          <w:sz w:val="28"/>
          <w:szCs w:val="28"/>
        </w:rPr>
        <w:t>PACKAGING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  <w:r w:rsidRPr="00C47BFD">
        <w:rPr>
          <w:rFonts w:ascii="Arial" w:hAnsi="Arial" w:cs="Arial"/>
        </w:rPr>
        <w:t>The outer packaging MUST indicate the s</w:t>
      </w:r>
      <w:r>
        <w:rPr>
          <w:rFonts w:ascii="Arial" w:hAnsi="Arial" w:cs="Arial"/>
        </w:rPr>
        <w:t>tock reference</w:t>
      </w:r>
      <w:r w:rsidRPr="00C47BF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bar code,</w:t>
      </w:r>
      <w:r w:rsidRPr="00C47BFD">
        <w:rPr>
          <w:rFonts w:ascii="Arial" w:hAnsi="Arial" w:cs="Arial"/>
        </w:rPr>
        <w:t xml:space="preserve"> description and quantity of the items inside the box.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 w:rsidRPr="00C47BFD">
        <w:rPr>
          <w:rFonts w:ascii="Arial" w:hAnsi="Arial" w:cs="Arial"/>
        </w:rPr>
        <w:t>Boxes with multiple items inside will not be accepted, UNLESS CLEARLY MARKED.</w:t>
      </w:r>
    </w:p>
    <w:p w:rsidR="000E163A" w:rsidRDefault="000E163A" w:rsidP="000E163A">
      <w:pPr>
        <w:pStyle w:val="MediumGrid21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Detailing the stock reference, description and the quantity of each item in the box</w:t>
      </w:r>
    </w:p>
    <w:p w:rsidR="000E163A" w:rsidRDefault="000E163A" w:rsidP="000E163A">
      <w:pPr>
        <w:pStyle w:val="MediumGrid21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Items should be boxed/wrapped/bagged separately within the outer box</w:t>
      </w:r>
    </w:p>
    <w:p w:rsidR="000E163A" w:rsidRPr="00C47BFD" w:rsidRDefault="000E163A" w:rsidP="000E163A">
      <w:pPr>
        <w:pStyle w:val="MediumGrid21"/>
        <w:ind w:left="720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  <w:r w:rsidRPr="00C47BFD">
        <w:rPr>
          <w:rFonts w:ascii="Arial" w:hAnsi="Arial" w:cs="Arial"/>
        </w:rPr>
        <w:t>Boxes/pallets must be of good quality protecting the goods contained within.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BD1BE1" w:rsidRDefault="000E163A" w:rsidP="000E163A">
      <w:pPr>
        <w:pStyle w:val="MediumGrid21"/>
        <w:rPr>
          <w:rFonts w:ascii="Arial" w:hAnsi="Arial" w:cs="Arial"/>
          <w:b/>
          <w:sz w:val="28"/>
          <w:szCs w:val="28"/>
        </w:rPr>
      </w:pPr>
      <w:r w:rsidRPr="00BD1BE1">
        <w:rPr>
          <w:rFonts w:ascii="Arial" w:hAnsi="Arial" w:cs="Arial"/>
          <w:b/>
          <w:sz w:val="28"/>
          <w:szCs w:val="28"/>
        </w:rPr>
        <w:t>PALLET, TYPE QUALITY &amp; TOTAL HEIGHT.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BD1BE1" w:rsidRDefault="000E163A" w:rsidP="000E163A">
      <w:pPr>
        <w:pStyle w:val="MediumGrid21"/>
        <w:rPr>
          <w:rFonts w:ascii="Arial" w:hAnsi="Arial" w:cs="Arial"/>
        </w:rPr>
      </w:pPr>
      <w:r w:rsidRPr="00BD1BE1">
        <w:rPr>
          <w:rFonts w:ascii="Arial" w:hAnsi="Arial" w:cs="Arial"/>
        </w:rPr>
        <w:t>PHYSICAL PALLET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  <w:r w:rsidRPr="00C47BFD">
        <w:rPr>
          <w:rFonts w:ascii="Arial" w:hAnsi="Arial" w:cs="Arial"/>
        </w:rPr>
        <w:t>Pallets must be four-way entry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8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No broken or slaved pallets will be accepted.</w:t>
      </w:r>
    </w:p>
    <w:p w:rsidR="000E163A" w:rsidRPr="00C47BFD" w:rsidRDefault="000E163A" w:rsidP="000E163A">
      <w:pPr>
        <w:pStyle w:val="MediumGrid21"/>
        <w:numPr>
          <w:ilvl w:val="0"/>
          <w:numId w:val="18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Euro pallets will b</w:t>
      </w:r>
      <w:r>
        <w:rPr>
          <w:rFonts w:ascii="Arial" w:hAnsi="Arial" w:cs="Arial"/>
        </w:rPr>
        <w:t>e accepted with prior authorisation</w:t>
      </w:r>
      <w:r w:rsidRPr="00C47BFD">
        <w:rPr>
          <w:rFonts w:ascii="Arial" w:hAnsi="Arial" w:cs="Arial"/>
        </w:rPr>
        <w:t>.</w:t>
      </w:r>
    </w:p>
    <w:p w:rsidR="000E163A" w:rsidRPr="00C47BFD" w:rsidRDefault="000E163A" w:rsidP="000E163A">
      <w:pPr>
        <w:pStyle w:val="MediumGrid21"/>
        <w:numPr>
          <w:ilvl w:val="0"/>
          <w:numId w:val="18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No closed printer pallets will be accepted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BD1BE1" w:rsidRDefault="000E163A" w:rsidP="000E163A">
      <w:pPr>
        <w:pStyle w:val="MediumGrid21"/>
        <w:rPr>
          <w:rFonts w:ascii="Arial" w:hAnsi="Arial" w:cs="Arial"/>
        </w:rPr>
      </w:pPr>
      <w:r w:rsidRPr="00BD1BE1">
        <w:rPr>
          <w:rFonts w:ascii="Arial" w:hAnsi="Arial" w:cs="Arial"/>
        </w:rPr>
        <w:t>PALLET WRAP, WEIGHT AND LABELS.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9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Each pallet must have its stock shrink wrapped fully to the pallet to ensure safety in transit.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9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The maximum weight of the loaded pallet must not exeed1250Kg.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numPr>
          <w:ilvl w:val="0"/>
          <w:numId w:val="19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Items should be stacked on</w:t>
      </w:r>
      <w:r>
        <w:rPr>
          <w:rFonts w:ascii="Arial" w:hAnsi="Arial" w:cs="Arial"/>
        </w:rPr>
        <w:t xml:space="preserve"> the</w:t>
      </w:r>
      <w:r w:rsidRPr="00C47BFD">
        <w:rPr>
          <w:rFonts w:ascii="Arial" w:hAnsi="Arial" w:cs="Arial"/>
        </w:rPr>
        <w:t xml:space="preserve"> pallet with labels showing de</w:t>
      </w:r>
      <w:r>
        <w:rPr>
          <w:rFonts w:ascii="Arial" w:hAnsi="Arial" w:cs="Arial"/>
        </w:rPr>
        <w:t>scriptions, stock reference and bar code presented on the outer face</w:t>
      </w:r>
      <w:r w:rsidRPr="00C47BFD">
        <w:rPr>
          <w:rFonts w:ascii="Arial" w:hAnsi="Arial" w:cs="Arial"/>
        </w:rPr>
        <w:t>.</w:t>
      </w:r>
    </w:p>
    <w:p w:rsidR="000E163A" w:rsidRPr="00BD1BE1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Pr="00BD1BE1" w:rsidRDefault="000E163A" w:rsidP="000E163A">
      <w:pPr>
        <w:pStyle w:val="MediumGrid21"/>
        <w:rPr>
          <w:rFonts w:ascii="Arial" w:hAnsi="Arial" w:cs="Arial"/>
        </w:rPr>
      </w:pPr>
      <w:r w:rsidRPr="00BD1BE1">
        <w:rPr>
          <w:rFonts w:ascii="Arial" w:hAnsi="Arial" w:cs="Arial"/>
        </w:rPr>
        <w:t>PALLET HEIGHTS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numPr>
          <w:ilvl w:val="0"/>
          <w:numId w:val="20"/>
        </w:numPr>
        <w:rPr>
          <w:rFonts w:ascii="Arial" w:hAnsi="Arial" w:cs="Arial"/>
        </w:rPr>
      </w:pPr>
      <w:r w:rsidRPr="00C47BFD">
        <w:rPr>
          <w:rFonts w:ascii="Arial" w:hAnsi="Arial" w:cs="Arial"/>
        </w:rPr>
        <w:t>The height of the pallet and pro</w:t>
      </w:r>
      <w:r>
        <w:rPr>
          <w:rFonts w:ascii="Arial" w:hAnsi="Arial" w:cs="Arial"/>
        </w:rPr>
        <w:t>duct must not exceed 1.7 metres however they must be sturdy and loaded safely. Any delivery that is not will be refused.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Pr="00BD1BE1" w:rsidRDefault="000E163A" w:rsidP="000E163A">
      <w:pPr>
        <w:pStyle w:val="MediumGrid21"/>
        <w:rPr>
          <w:rFonts w:ascii="Arial" w:hAnsi="Arial" w:cs="Arial"/>
          <w:b/>
          <w:i/>
        </w:rPr>
      </w:pPr>
      <w:r w:rsidRPr="00BD1BE1">
        <w:rPr>
          <w:rFonts w:ascii="Arial" w:hAnsi="Arial" w:cs="Arial"/>
          <w:b/>
          <w:i/>
        </w:rPr>
        <w:t>Any pallet delivered where the gross height</w:t>
      </w:r>
      <w:r>
        <w:rPr>
          <w:rFonts w:ascii="Arial" w:hAnsi="Arial" w:cs="Arial"/>
          <w:b/>
          <w:i/>
        </w:rPr>
        <w:t xml:space="preserve"> or weight</w:t>
      </w:r>
      <w:r w:rsidRPr="00BD1BE1">
        <w:rPr>
          <w:rFonts w:ascii="Arial" w:hAnsi="Arial" w:cs="Arial"/>
          <w:b/>
          <w:i/>
        </w:rPr>
        <w:t xml:space="preserve"> is greater than 1.7m</w:t>
      </w:r>
      <w:r>
        <w:rPr>
          <w:rFonts w:ascii="Arial" w:hAnsi="Arial" w:cs="Arial"/>
          <w:b/>
          <w:i/>
        </w:rPr>
        <w:t xml:space="preserve">/1250kg </w:t>
      </w:r>
      <w:r w:rsidRPr="00BD1BE1">
        <w:rPr>
          <w:rFonts w:ascii="Arial" w:hAnsi="Arial" w:cs="Arial"/>
          <w:b/>
          <w:i/>
        </w:rPr>
        <w:t xml:space="preserve">will incur a charge per pallet of £25 to re-palletise the goods. 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Pr="0097723F" w:rsidRDefault="000E163A" w:rsidP="000E163A">
      <w:pPr>
        <w:pStyle w:val="MediumGrid21"/>
        <w:rPr>
          <w:rFonts w:ascii="Arial" w:hAnsi="Arial" w:cs="Arial"/>
          <w:sz w:val="36"/>
          <w:szCs w:val="36"/>
        </w:rPr>
      </w:pPr>
      <w:r w:rsidRPr="0097723F">
        <w:rPr>
          <w:rFonts w:ascii="Arial" w:hAnsi="Arial" w:cs="Arial"/>
          <w:sz w:val="36"/>
          <w:szCs w:val="36"/>
        </w:rPr>
        <w:t>NEW PRODUCTS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 xml:space="preserve">All new products i.e.: being delivered to </w:t>
      </w:r>
      <w:r w:rsidR="00F14828">
        <w:rPr>
          <w:rFonts w:ascii="Arial" w:hAnsi="Arial" w:cs="Arial"/>
        </w:rPr>
        <w:t>SKU</w:t>
      </w:r>
      <w:r>
        <w:rPr>
          <w:rFonts w:ascii="Arial" w:hAnsi="Arial" w:cs="Arial"/>
        </w:rPr>
        <w:t xml:space="preserve"> for the first time, must be pre-advised at the point of booking or earlier.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 xml:space="preserve">You will need to advise </w:t>
      </w:r>
      <w:r w:rsidR="00F14828">
        <w:rPr>
          <w:rFonts w:ascii="Arial" w:hAnsi="Arial" w:cs="Arial"/>
        </w:rPr>
        <w:t>SKU</w:t>
      </w:r>
      <w:r>
        <w:rPr>
          <w:rFonts w:ascii="Arial" w:hAnsi="Arial" w:cs="Arial"/>
        </w:rPr>
        <w:t xml:space="preserve"> of the following:</w:t>
      </w:r>
    </w:p>
    <w:p w:rsidR="000E163A" w:rsidRDefault="000E163A" w:rsidP="000E163A">
      <w:pPr>
        <w:pStyle w:val="MediumGrid21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Stock reference</w:t>
      </w:r>
    </w:p>
    <w:p w:rsidR="000E163A" w:rsidRDefault="000E163A" w:rsidP="000E163A">
      <w:pPr>
        <w:pStyle w:val="MediumGrid21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Description</w:t>
      </w:r>
    </w:p>
    <w:p w:rsidR="000E163A" w:rsidRDefault="000E163A" w:rsidP="000E163A">
      <w:pPr>
        <w:pStyle w:val="MediumGrid21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Bar code</w:t>
      </w:r>
    </w:p>
    <w:p w:rsidR="000E163A" w:rsidRDefault="000E163A" w:rsidP="000E163A">
      <w:pPr>
        <w:pStyle w:val="MediumGrid21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Size and weight (if available)</w:t>
      </w:r>
    </w:p>
    <w:p w:rsidR="000E163A" w:rsidRDefault="000E163A" w:rsidP="000E163A">
      <w:pPr>
        <w:pStyle w:val="MediumGrid21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In and outer carton quantities</w:t>
      </w:r>
    </w:p>
    <w:p w:rsidR="000E163A" w:rsidRDefault="000E163A" w:rsidP="000E163A">
      <w:pPr>
        <w:pStyle w:val="MediumGrid21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Specific handling or packaging issues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 xml:space="preserve">This is to ensure the speedy receipt of all of the goods on the delivery and to enable </w:t>
      </w:r>
      <w:r w:rsidR="00F14828">
        <w:rPr>
          <w:rFonts w:ascii="Arial" w:hAnsi="Arial" w:cs="Arial"/>
        </w:rPr>
        <w:t>SKU</w:t>
      </w:r>
      <w:r>
        <w:rPr>
          <w:rFonts w:ascii="Arial" w:hAnsi="Arial" w:cs="Arial"/>
        </w:rPr>
        <w:t xml:space="preserve"> to locate these goods in the warehouse for storage and/or picking.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Pr="009F5BD6" w:rsidRDefault="000E163A" w:rsidP="000E163A">
      <w:pPr>
        <w:pStyle w:val="MediumGrid21"/>
        <w:rPr>
          <w:rFonts w:ascii="Arial" w:hAnsi="Arial" w:cs="Arial"/>
          <w:b/>
          <w:i/>
        </w:rPr>
      </w:pPr>
      <w:r w:rsidRPr="009F5BD6">
        <w:rPr>
          <w:rFonts w:ascii="Arial" w:hAnsi="Arial" w:cs="Arial"/>
          <w:b/>
          <w:i/>
        </w:rPr>
        <w:t>New goods arriving not pre advised will incur the following additional charges until the required information is received.</w:t>
      </w:r>
    </w:p>
    <w:p w:rsidR="000E163A" w:rsidRPr="009F5BD6" w:rsidRDefault="000E163A" w:rsidP="000E163A">
      <w:pPr>
        <w:pStyle w:val="MediumGrid21"/>
        <w:numPr>
          <w:ilvl w:val="0"/>
          <w:numId w:val="21"/>
        </w:numPr>
        <w:rPr>
          <w:rFonts w:ascii="Arial" w:hAnsi="Arial" w:cs="Arial"/>
          <w:b/>
          <w:i/>
        </w:rPr>
      </w:pPr>
      <w:r w:rsidRPr="009F5BD6">
        <w:rPr>
          <w:rFonts w:ascii="Arial" w:hAnsi="Arial" w:cs="Arial"/>
          <w:b/>
          <w:i/>
        </w:rPr>
        <w:t>Per pallet of stock £20 per day or per carton of stock £5 per day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</w:p>
    <w:p w:rsidR="000E163A" w:rsidRPr="009F5BD6" w:rsidRDefault="000E163A" w:rsidP="000E163A">
      <w:pPr>
        <w:pStyle w:val="MediumGrid21"/>
        <w:rPr>
          <w:rFonts w:ascii="Arial" w:hAnsi="Arial" w:cs="Arial"/>
          <w:b/>
          <w:sz w:val="32"/>
          <w:szCs w:val="32"/>
        </w:rPr>
      </w:pPr>
      <w:r w:rsidRPr="009F5BD6">
        <w:rPr>
          <w:rFonts w:ascii="Arial" w:hAnsi="Arial" w:cs="Arial"/>
          <w:b/>
          <w:sz w:val="32"/>
          <w:szCs w:val="32"/>
        </w:rPr>
        <w:t>GRN AND RECEIPT OF GOODS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 xml:space="preserve">Goods will be receipted onto the </w:t>
      </w:r>
      <w:r w:rsidR="00F14828">
        <w:rPr>
          <w:rFonts w:ascii="Arial" w:hAnsi="Arial" w:cs="Arial"/>
        </w:rPr>
        <w:t>SKU</w:t>
      </w:r>
      <w:r>
        <w:rPr>
          <w:rFonts w:ascii="Arial" w:hAnsi="Arial" w:cs="Arial"/>
        </w:rPr>
        <w:t xml:space="preserve"> system within 24 working hours after the arrival of the delivery. 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Deliveries will be sample checked for accuracy and contents, any queries relating to the delivery may delay the goods being receipted.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Once the receipt is complete, the GRN will be issued and the customer’s nominated person will be advised.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F14828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>SKU</w:t>
      </w:r>
      <w:r w:rsidR="000E163A">
        <w:rPr>
          <w:rFonts w:ascii="Arial" w:hAnsi="Arial" w:cs="Arial"/>
        </w:rPr>
        <w:t xml:space="preserve"> sign for goods as un-checked. </w:t>
      </w:r>
      <w:r>
        <w:rPr>
          <w:rFonts w:ascii="Arial" w:hAnsi="Arial" w:cs="Arial"/>
        </w:rPr>
        <w:t>SKU</w:t>
      </w:r>
      <w:r w:rsidR="000E163A">
        <w:rPr>
          <w:rFonts w:ascii="Arial" w:hAnsi="Arial" w:cs="Arial"/>
        </w:rPr>
        <w:t xml:space="preserve"> confirm quantities once the delivery is sample checked.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 xml:space="preserve">More detailed checking of inbound deliveries is available, please ask your Account Manager for details. </w:t>
      </w:r>
    </w:p>
    <w:p w:rsidR="000E163A" w:rsidRDefault="000E163A" w:rsidP="000E163A">
      <w:pPr>
        <w:pStyle w:val="MediumGrid21"/>
        <w:rPr>
          <w:rFonts w:ascii="Arial" w:hAnsi="Arial" w:cs="Arial"/>
        </w:rPr>
      </w:pPr>
    </w:p>
    <w:p w:rsidR="000E163A" w:rsidRPr="00336C8A" w:rsidRDefault="000E163A" w:rsidP="000E163A">
      <w:pPr>
        <w:pStyle w:val="MediumGrid21"/>
        <w:rPr>
          <w:rFonts w:ascii="Arial" w:hAnsi="Arial" w:cs="Arial"/>
          <w:b/>
          <w:color w:val="FF0000"/>
        </w:rPr>
      </w:pPr>
      <w:r w:rsidRPr="00336C8A">
        <w:rPr>
          <w:rFonts w:ascii="Arial" w:hAnsi="Arial" w:cs="Arial"/>
          <w:b/>
          <w:color w:val="FF0000"/>
        </w:rPr>
        <w:t>Persistent failure to follow these regulations will result in a £50 charge per un-booked deliveries.</w:t>
      </w:r>
    </w:p>
    <w:p w:rsidR="000E163A" w:rsidRPr="00C47BFD" w:rsidRDefault="000E163A" w:rsidP="000E163A">
      <w:pPr>
        <w:pStyle w:val="MediumGrid21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E163A" w:rsidRDefault="000E163A" w:rsidP="004A605D">
      <w:pPr>
        <w:spacing w:after="0" w:line="240" w:lineRule="auto"/>
      </w:pPr>
    </w:p>
    <w:p w:rsidR="00091641" w:rsidRPr="00091641" w:rsidRDefault="00091641" w:rsidP="00091641"/>
    <w:p w:rsidR="00316BC4" w:rsidRDefault="00316BC4" w:rsidP="000E163A">
      <w:pPr>
        <w:tabs>
          <w:tab w:val="left" w:pos="8127"/>
        </w:tabs>
      </w:pPr>
    </w:p>
    <w:p w:rsidR="00294FE5" w:rsidRPr="00316BC4" w:rsidRDefault="00294FE5" w:rsidP="00316BC4">
      <w:pPr>
        <w:jc w:val="center"/>
      </w:pPr>
    </w:p>
    <w:sectPr w:rsidR="00294FE5" w:rsidRPr="00316BC4" w:rsidSect="00DE097B">
      <w:headerReference w:type="first" r:id="rId7"/>
      <w:footerReference w:type="first" r:id="rId8"/>
      <w:pgSz w:w="11906" w:h="16838" w:code="9"/>
      <w:pgMar w:top="1440" w:right="1440" w:bottom="28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D2B" w:rsidRDefault="008F6D2B">
      <w:r>
        <w:separator/>
      </w:r>
    </w:p>
  </w:endnote>
  <w:endnote w:type="continuationSeparator" w:id="0">
    <w:p w:rsidR="008F6D2B" w:rsidRDefault="008F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FD8" w:rsidRDefault="009A157A" w:rsidP="00234EC4">
    <w:pPr>
      <w:spacing w:after="0" w:line="240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5048250</wp:posOffset>
              </wp:positionH>
              <wp:positionV relativeFrom="paragraph">
                <wp:posOffset>-774065</wp:posOffset>
              </wp:positionV>
              <wp:extent cx="1495425" cy="952500"/>
              <wp:effectExtent l="0" t="0" r="9525" b="0"/>
              <wp:wrapNone/>
              <wp:docPr id="3" name="Text Box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95425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42B1" w:rsidRPr="00781FD8" w:rsidRDefault="005C42B1" w:rsidP="005C42B1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Swindon</w:t>
                          </w:r>
                        </w:p>
                        <w:p w:rsidR="005C42B1" w:rsidRPr="00781FD8" w:rsidRDefault="005C42B1" w:rsidP="005C42B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Unit A5, Stephenson Road,</w:t>
                          </w:r>
                        </w:p>
                        <w:p w:rsidR="005C42B1" w:rsidRPr="00781FD8" w:rsidRDefault="005C42B1" w:rsidP="005C42B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Swindon</w:t>
                          </w:r>
                        </w:p>
                        <w:p w:rsidR="005C42B1" w:rsidRPr="00781FD8" w:rsidRDefault="005C42B1" w:rsidP="005C42B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Wiltshire</w:t>
                          </w:r>
                        </w:p>
                        <w:p w:rsidR="005C42B1" w:rsidRPr="00781FD8" w:rsidRDefault="005C42B1" w:rsidP="005C42B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SN25 5AX</w:t>
                          </w:r>
                        </w:p>
                        <w:p w:rsidR="005C42B1" w:rsidRPr="00781FD8" w:rsidRDefault="005C42B1" w:rsidP="005C42B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5C42B1" w:rsidRPr="00781FD8" w:rsidRDefault="005C42B1" w:rsidP="005C42B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1FD8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Telephone:  0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1793</w:t>
                          </w:r>
                          <w:r w:rsidRPr="00781FD8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701807</w:t>
                          </w:r>
                        </w:p>
                        <w:p w:rsidR="005C42B1" w:rsidRPr="00781FD8" w:rsidRDefault="005C42B1" w:rsidP="005C42B1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5C42B1" w:rsidRPr="00781FD8" w:rsidRDefault="005C42B1" w:rsidP="005C42B1">
                          <w:pPr>
                            <w:pStyle w:val="BodyText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FD8">
                            <w:rPr>
                              <w:rFonts w:ascii="Arial" w:hAnsi="Arial" w:cs="Arial"/>
                              <w:color w:val="80808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97.5pt;margin-top:-60.95pt;width:117.7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" stroked="f">
              <o:lock v:ext="edit" aspectratio="t"/>
              <v:textbox>
                <w:txbxContent>
                  <w:p w:rsidR="005C42B1" w:rsidRPr="00781FD8" w:rsidRDefault="005C42B1" w:rsidP="005C42B1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Swindon</w:t>
                    </w:r>
                  </w:p>
                  <w:p w:rsidR="005C42B1" w:rsidRPr="00781FD8" w:rsidRDefault="005C42B1" w:rsidP="005C42B1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Unit A5, Stephenson Road,</w:t>
                    </w:r>
                  </w:p>
                  <w:p w:rsidR="005C42B1" w:rsidRPr="00781FD8" w:rsidRDefault="005C42B1" w:rsidP="005C42B1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Swindon</w:t>
                    </w:r>
                  </w:p>
                  <w:p w:rsidR="005C42B1" w:rsidRPr="00781FD8" w:rsidRDefault="005C42B1" w:rsidP="005C42B1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Wiltshire</w:t>
                    </w:r>
                  </w:p>
                  <w:p w:rsidR="005C42B1" w:rsidRPr="00781FD8" w:rsidRDefault="005C42B1" w:rsidP="005C42B1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SN25 5AX</w:t>
                    </w:r>
                  </w:p>
                  <w:p w:rsidR="005C42B1" w:rsidRPr="00781FD8" w:rsidRDefault="005C42B1" w:rsidP="005C42B1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</w:p>
                  <w:p w:rsidR="005C42B1" w:rsidRPr="00781FD8" w:rsidRDefault="005C42B1" w:rsidP="005C42B1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781FD8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Telephone:  0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1793</w:t>
                    </w:r>
                    <w:r w:rsidRPr="00781FD8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701807</w:t>
                    </w:r>
                  </w:p>
                  <w:p w:rsidR="005C42B1" w:rsidRPr="00781FD8" w:rsidRDefault="005C42B1" w:rsidP="005C42B1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</w:p>
                  <w:p w:rsidR="005C42B1" w:rsidRPr="00781FD8" w:rsidRDefault="005C42B1" w:rsidP="005C42B1">
                    <w:pPr>
                      <w:pStyle w:val="BodyText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 w:rsidRPr="00781FD8">
                      <w:rPr>
                        <w:rFonts w:ascii="Arial" w:hAnsi="Arial" w:cs="Arial"/>
                        <w:color w:val="80808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234EC4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228599</wp:posOffset>
              </wp:positionH>
              <wp:positionV relativeFrom="paragraph">
                <wp:posOffset>225425</wp:posOffset>
              </wp:positionV>
              <wp:extent cx="5286375" cy="266700"/>
              <wp:effectExtent l="0" t="0" r="9525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637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EC4" w:rsidRPr="00234EC4" w:rsidRDefault="00BD49D2" w:rsidP="00234EC4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67171" w:themeColor="background2" w:themeShade="80"/>
                              <w:sz w:val="18"/>
                              <w:szCs w:val="18"/>
                            </w:rPr>
                            <w:t>Registered</w:t>
                          </w:r>
                          <w:r w:rsidR="00234EC4" w:rsidRPr="00234EC4">
                            <w:rPr>
                              <w:rFonts w:ascii="Arial" w:hAnsi="Arial" w:cs="Arial"/>
                              <w:color w:val="767171" w:themeColor="background2" w:themeShade="80"/>
                              <w:sz w:val="18"/>
                              <w:szCs w:val="18"/>
                            </w:rPr>
                            <w:t xml:space="preserve"> Office: 133 Hall Lane, Upminster, Essex. RM14 1AL – Registered in England 07520037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8pt;margin-top:17.75pt;width:416.2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xVQIwIAACQ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" stroked="f">
              <v:textbox>
                <w:txbxContent>
                  <w:p w:rsidR="00234EC4" w:rsidRPr="00234EC4" w:rsidRDefault="00BD49D2" w:rsidP="00234EC4">
                    <w:pPr>
                      <w:spacing w:after="0" w:line="240" w:lineRule="auto"/>
                      <w:rPr>
                        <w:rFonts w:ascii="Arial" w:hAnsi="Arial" w:cs="Arial"/>
                        <w:color w:val="767171" w:themeColor="background2" w:themeShade="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767171" w:themeColor="background2" w:themeShade="80"/>
                        <w:sz w:val="18"/>
                        <w:szCs w:val="18"/>
                      </w:rPr>
                      <w:t>Registered</w:t>
                    </w:r>
                    <w:r w:rsidR="00234EC4" w:rsidRPr="00234EC4">
                      <w:rPr>
                        <w:rFonts w:ascii="Arial" w:hAnsi="Arial" w:cs="Arial"/>
                        <w:color w:val="767171" w:themeColor="background2" w:themeShade="80"/>
                        <w:sz w:val="18"/>
                        <w:szCs w:val="18"/>
                      </w:rPr>
                      <w:t xml:space="preserve"> Office: 133 Hall Lane, Upminster, Essex. RM14 1AL – Registered in England 07520037</w:t>
                    </w:r>
                  </w:p>
                </w:txbxContent>
              </v:textbox>
            </v:shape>
          </w:pict>
        </mc:Fallback>
      </mc:AlternateContent>
    </w:r>
    <w:r w:rsidR="00234EC4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-784224</wp:posOffset>
              </wp:positionV>
              <wp:extent cx="1495425" cy="1009650"/>
              <wp:effectExtent l="0" t="0" r="9525" b="0"/>
              <wp:wrapNone/>
              <wp:docPr id="1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9542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1FD8" w:rsidRPr="00781FD8" w:rsidRDefault="00781FD8" w:rsidP="00525EE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</w:pPr>
                          <w:r w:rsidRPr="00781FD8">
                            <w:rPr>
                              <w:rFonts w:ascii="Arial" w:hAnsi="Arial" w:cs="Arial"/>
                              <w:b/>
                              <w:color w:val="808080"/>
                              <w:sz w:val="20"/>
                            </w:rPr>
                            <w:t>Alton</w:t>
                          </w:r>
                        </w:p>
                        <w:p w:rsidR="00781FD8" w:rsidRPr="00781FD8" w:rsidRDefault="00781FD8" w:rsidP="00525EE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1FD8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Blacknest Road</w:t>
                          </w:r>
                        </w:p>
                        <w:p w:rsidR="00781FD8" w:rsidRPr="00781FD8" w:rsidRDefault="00781FD8" w:rsidP="00525EE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1FD8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Blacknest</w:t>
                          </w:r>
                        </w:p>
                        <w:p w:rsidR="00781FD8" w:rsidRPr="00781FD8" w:rsidRDefault="00781FD8" w:rsidP="00525EE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1FD8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Alton, Hampshire</w:t>
                          </w:r>
                        </w:p>
                        <w:p w:rsidR="00781FD8" w:rsidRPr="00781FD8" w:rsidRDefault="00781FD8" w:rsidP="00525EE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1FD8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GU34 4</w:t>
                          </w:r>
                          <w:r w:rsidR="00965037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PX</w:t>
                          </w:r>
                        </w:p>
                        <w:p w:rsidR="00781FD8" w:rsidRPr="00781FD8" w:rsidRDefault="00781FD8" w:rsidP="00525EE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781FD8" w:rsidRPr="00781FD8" w:rsidRDefault="00781FD8" w:rsidP="00525EE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781FD8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Telephone:  01420 525500</w:t>
                          </w:r>
                        </w:p>
                        <w:p w:rsidR="00781FD8" w:rsidRPr="00781FD8" w:rsidRDefault="00781FD8" w:rsidP="00525EEF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</w:p>
                        <w:p w:rsidR="00781FD8" w:rsidRPr="00781FD8" w:rsidRDefault="00781FD8" w:rsidP="00525EEF">
                          <w:pPr>
                            <w:pStyle w:val="BodyText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FD8">
                            <w:rPr>
                              <w:rFonts w:ascii="Arial" w:hAnsi="Arial" w:cs="Arial"/>
                              <w:color w:val="80808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8" type="#_x0000_t202" style="position:absolute;margin-left:-54pt;margin-top:-61.75pt;width:117.75pt;height:7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" stroked="f">
              <o:lock v:ext="edit" aspectratio="t"/>
              <v:textbox>
                <w:txbxContent>
                  <w:p w:rsidR="00781FD8" w:rsidRPr="00781FD8" w:rsidRDefault="00781FD8" w:rsidP="00525EEF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</w:pPr>
                    <w:r w:rsidRPr="00781FD8">
                      <w:rPr>
                        <w:rFonts w:ascii="Arial" w:hAnsi="Arial" w:cs="Arial"/>
                        <w:b/>
                        <w:color w:val="808080"/>
                        <w:sz w:val="20"/>
                      </w:rPr>
                      <w:t>Alton</w:t>
                    </w:r>
                  </w:p>
                  <w:p w:rsidR="00781FD8" w:rsidRPr="00781FD8" w:rsidRDefault="00781FD8" w:rsidP="00525EEF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781FD8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Blacknest Road</w:t>
                    </w:r>
                  </w:p>
                  <w:p w:rsidR="00781FD8" w:rsidRPr="00781FD8" w:rsidRDefault="00781FD8" w:rsidP="00525EEF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781FD8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Blacknest</w:t>
                    </w:r>
                  </w:p>
                  <w:p w:rsidR="00781FD8" w:rsidRPr="00781FD8" w:rsidRDefault="00781FD8" w:rsidP="00525EEF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781FD8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Alton, Hampshire</w:t>
                    </w:r>
                  </w:p>
                  <w:p w:rsidR="00781FD8" w:rsidRPr="00781FD8" w:rsidRDefault="00781FD8" w:rsidP="00525EEF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781FD8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GU34 4</w:t>
                    </w:r>
                    <w:r w:rsidR="00965037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PX</w:t>
                    </w:r>
                  </w:p>
                  <w:p w:rsidR="00781FD8" w:rsidRPr="00781FD8" w:rsidRDefault="00781FD8" w:rsidP="00525EEF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</w:p>
                  <w:p w:rsidR="00781FD8" w:rsidRPr="00781FD8" w:rsidRDefault="00781FD8" w:rsidP="00525EEF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781FD8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Telephone:  01420 525500</w:t>
                    </w:r>
                  </w:p>
                  <w:p w:rsidR="00781FD8" w:rsidRPr="00781FD8" w:rsidRDefault="00781FD8" w:rsidP="00525EEF">
                    <w:pPr>
                      <w:spacing w:after="0" w:line="240" w:lineRule="auto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</w:p>
                  <w:p w:rsidR="00781FD8" w:rsidRPr="00781FD8" w:rsidRDefault="00781FD8" w:rsidP="00525EEF">
                    <w:pPr>
                      <w:pStyle w:val="BodyText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 w:rsidRPr="00781FD8">
                      <w:rPr>
                        <w:rFonts w:ascii="Arial" w:hAnsi="Arial" w:cs="Arial"/>
                        <w:color w:val="80808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D2B" w:rsidRDefault="008F6D2B">
      <w:r>
        <w:separator/>
      </w:r>
    </w:p>
  </w:footnote>
  <w:footnote w:type="continuationSeparator" w:id="0">
    <w:p w:rsidR="008F6D2B" w:rsidRDefault="008F6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FD8" w:rsidRDefault="005C42B1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3883660</wp:posOffset>
          </wp:positionH>
          <wp:positionV relativeFrom="margin">
            <wp:posOffset>-485775</wp:posOffset>
          </wp:positionV>
          <wp:extent cx="2143125" cy="1057275"/>
          <wp:effectExtent l="0" t="0" r="0" b="0"/>
          <wp:wrapSquare wrapText="bothSides"/>
          <wp:docPr id="10" name="Picture 10" descr="H:\HR\Biz Cards\New 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H:\HR\Biz Cards\New 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8265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82F6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5443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C03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1844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98B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F8E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B61B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363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82D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578E8"/>
    <w:multiLevelType w:val="hybridMultilevel"/>
    <w:tmpl w:val="F3AA5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D2A01"/>
    <w:multiLevelType w:val="hybridMultilevel"/>
    <w:tmpl w:val="5E463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B12710"/>
    <w:multiLevelType w:val="hybridMultilevel"/>
    <w:tmpl w:val="99A86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E206D"/>
    <w:multiLevelType w:val="hybridMultilevel"/>
    <w:tmpl w:val="6EAE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041E7"/>
    <w:multiLevelType w:val="hybridMultilevel"/>
    <w:tmpl w:val="FF8A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37971"/>
    <w:multiLevelType w:val="hybridMultilevel"/>
    <w:tmpl w:val="64847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0507BE"/>
    <w:multiLevelType w:val="hybridMultilevel"/>
    <w:tmpl w:val="58343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0445A"/>
    <w:multiLevelType w:val="hybridMultilevel"/>
    <w:tmpl w:val="0C4899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622F37"/>
    <w:multiLevelType w:val="hybridMultilevel"/>
    <w:tmpl w:val="372CF7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E4790"/>
    <w:multiLevelType w:val="hybridMultilevel"/>
    <w:tmpl w:val="479C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15B47"/>
    <w:multiLevelType w:val="hybridMultilevel"/>
    <w:tmpl w:val="249CE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9"/>
  </w:num>
  <w:num w:numId="15">
    <w:abstractNumId w:val="10"/>
  </w:num>
  <w:num w:numId="16">
    <w:abstractNumId w:val="14"/>
  </w:num>
  <w:num w:numId="17">
    <w:abstractNumId w:val="15"/>
  </w:num>
  <w:num w:numId="18">
    <w:abstractNumId w:val="12"/>
  </w:num>
  <w:num w:numId="19">
    <w:abstractNumId w:val="16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10"/>
    <w:rsid w:val="000363A0"/>
    <w:rsid w:val="00053CF3"/>
    <w:rsid w:val="00091641"/>
    <w:rsid w:val="000C419D"/>
    <w:rsid w:val="000E163A"/>
    <w:rsid w:val="000E601F"/>
    <w:rsid w:val="000F52B5"/>
    <w:rsid w:val="001F3409"/>
    <w:rsid w:val="00234EC4"/>
    <w:rsid w:val="00271021"/>
    <w:rsid w:val="00294FE5"/>
    <w:rsid w:val="002A6C1D"/>
    <w:rsid w:val="002C20C6"/>
    <w:rsid w:val="002D24D7"/>
    <w:rsid w:val="00316BC4"/>
    <w:rsid w:val="00342DEA"/>
    <w:rsid w:val="00363155"/>
    <w:rsid w:val="003C2BE2"/>
    <w:rsid w:val="003D1BB8"/>
    <w:rsid w:val="00417160"/>
    <w:rsid w:val="0045664A"/>
    <w:rsid w:val="00463F20"/>
    <w:rsid w:val="0048292C"/>
    <w:rsid w:val="004A5256"/>
    <w:rsid w:val="004A605D"/>
    <w:rsid w:val="004C2C61"/>
    <w:rsid w:val="004E721D"/>
    <w:rsid w:val="004F3DB7"/>
    <w:rsid w:val="00502261"/>
    <w:rsid w:val="00506531"/>
    <w:rsid w:val="00520F13"/>
    <w:rsid w:val="00525EEF"/>
    <w:rsid w:val="00531DDC"/>
    <w:rsid w:val="00534ED4"/>
    <w:rsid w:val="0059198B"/>
    <w:rsid w:val="005C42B1"/>
    <w:rsid w:val="005D2590"/>
    <w:rsid w:val="005F4F28"/>
    <w:rsid w:val="005F64DF"/>
    <w:rsid w:val="00601ED8"/>
    <w:rsid w:val="006029E4"/>
    <w:rsid w:val="006370E5"/>
    <w:rsid w:val="00674DC7"/>
    <w:rsid w:val="00693950"/>
    <w:rsid w:val="006A4B3E"/>
    <w:rsid w:val="006B0431"/>
    <w:rsid w:val="006C638B"/>
    <w:rsid w:val="00717D5D"/>
    <w:rsid w:val="00721FD1"/>
    <w:rsid w:val="00753A3C"/>
    <w:rsid w:val="00766B3A"/>
    <w:rsid w:val="00781FD8"/>
    <w:rsid w:val="00784649"/>
    <w:rsid w:val="008143E4"/>
    <w:rsid w:val="008302DD"/>
    <w:rsid w:val="00860E1D"/>
    <w:rsid w:val="008D1D88"/>
    <w:rsid w:val="008F6D2B"/>
    <w:rsid w:val="009074AD"/>
    <w:rsid w:val="009326A7"/>
    <w:rsid w:val="00934E05"/>
    <w:rsid w:val="00945986"/>
    <w:rsid w:val="00954601"/>
    <w:rsid w:val="0096314F"/>
    <w:rsid w:val="00965037"/>
    <w:rsid w:val="0096542E"/>
    <w:rsid w:val="00977C09"/>
    <w:rsid w:val="00997DED"/>
    <w:rsid w:val="009A157A"/>
    <w:rsid w:val="009B5AAD"/>
    <w:rsid w:val="009D36ED"/>
    <w:rsid w:val="009E47FC"/>
    <w:rsid w:val="009E5917"/>
    <w:rsid w:val="009F2438"/>
    <w:rsid w:val="00A254AB"/>
    <w:rsid w:val="00A51510"/>
    <w:rsid w:val="00A84078"/>
    <w:rsid w:val="00A94529"/>
    <w:rsid w:val="00B24CC2"/>
    <w:rsid w:val="00B65FCE"/>
    <w:rsid w:val="00BD02FA"/>
    <w:rsid w:val="00BD49D2"/>
    <w:rsid w:val="00BE0CD8"/>
    <w:rsid w:val="00C11E46"/>
    <w:rsid w:val="00C143EA"/>
    <w:rsid w:val="00C46715"/>
    <w:rsid w:val="00C920A4"/>
    <w:rsid w:val="00CB39E5"/>
    <w:rsid w:val="00CF27CC"/>
    <w:rsid w:val="00D25671"/>
    <w:rsid w:val="00D750B6"/>
    <w:rsid w:val="00DD77EC"/>
    <w:rsid w:val="00DE097B"/>
    <w:rsid w:val="00DE6A43"/>
    <w:rsid w:val="00E2709B"/>
    <w:rsid w:val="00E516C3"/>
    <w:rsid w:val="00E652AA"/>
    <w:rsid w:val="00F14828"/>
    <w:rsid w:val="00F94FD3"/>
    <w:rsid w:val="00F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258B2"/>
  <w15:chartTrackingRefBased/>
  <w15:docId w15:val="{AD67907A-11F8-4B3E-BA68-91E6B766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601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39E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39E5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CB39E5"/>
    <w:pPr>
      <w:spacing w:after="0" w:line="240" w:lineRule="auto"/>
    </w:pPr>
    <w:rPr>
      <w:rFonts w:ascii="Times New Roman" w:eastAsia="Times New Roman" w:hAnsi="Times New Roman"/>
      <w:snapToGrid w:val="0"/>
      <w:color w:val="000000"/>
      <w:sz w:val="16"/>
      <w:szCs w:val="20"/>
    </w:rPr>
  </w:style>
  <w:style w:type="character" w:styleId="Hyperlink">
    <w:name w:val="Hyperlink"/>
    <w:rsid w:val="00294FE5"/>
    <w:rPr>
      <w:color w:val="0000FF"/>
      <w:u w:val="single"/>
    </w:rPr>
  </w:style>
  <w:style w:type="character" w:customStyle="1" w:styleId="BodyTextChar">
    <w:name w:val="Body Text Char"/>
    <w:link w:val="BodyText"/>
    <w:rsid w:val="00525EEF"/>
    <w:rPr>
      <w:rFonts w:ascii="Times New Roman" w:eastAsia="Times New Roman" w:hAnsi="Times New Roman"/>
      <w:snapToGrid w:val="0"/>
      <w:color w:val="000000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5EEF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316BC4"/>
    <w:rPr>
      <w:sz w:val="22"/>
      <w:szCs w:val="22"/>
      <w:lang w:val="en-GB"/>
    </w:rPr>
  </w:style>
  <w:style w:type="paragraph" w:customStyle="1" w:styleId="MediumGrid21">
    <w:name w:val="Medium Grid 21"/>
    <w:uiPriority w:val="1"/>
    <w:qFormat/>
    <w:rsid w:val="000E163A"/>
    <w:rPr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1B897EB484546B3196B64FBF5BC78" ma:contentTypeVersion="12" ma:contentTypeDescription="Create a new document." ma:contentTypeScope="" ma:versionID="36fc8a7752bdb5ddae4a56059cadf2f2">
  <xsd:schema xmlns:xsd="http://www.w3.org/2001/XMLSchema" xmlns:xs="http://www.w3.org/2001/XMLSchema" xmlns:p="http://schemas.microsoft.com/office/2006/metadata/properties" xmlns:ns2="b3d66985-289b-4160-92fe-5984a6b73f3e" xmlns:ns3="10af1c57-03e4-40c7-a453-4dff3f0fb441" targetNamespace="http://schemas.microsoft.com/office/2006/metadata/properties" ma:root="true" ma:fieldsID="1277a62a0bfec828f842989601a2078d" ns2:_="" ns3:_="">
    <xsd:import namespace="b3d66985-289b-4160-92fe-5984a6b73f3e"/>
    <xsd:import namespace="10af1c57-03e4-40c7-a453-4dff3f0fb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66985-289b-4160-92fe-5984a6b73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f1c57-03e4-40c7-a453-4dff3f0fb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D85A06-C6DF-43DE-9B3A-32D732B21913}"/>
</file>

<file path=customXml/itemProps2.xml><?xml version="1.0" encoding="utf-8"?>
<ds:datastoreItem xmlns:ds="http://schemas.openxmlformats.org/officeDocument/2006/customXml" ds:itemID="{979A03A0-D7F0-4876-8870-FAFE5C35ACB7}"/>
</file>

<file path=customXml/itemProps3.xml><?xml version="1.0" encoding="utf-8"?>
<ds:datastoreItem xmlns:ds="http://schemas.openxmlformats.org/officeDocument/2006/customXml" ds:itemID="{56C0ED32-935F-4657-A2B6-741DD0E132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Morgan</vt:lpstr>
    </vt:vector>
  </TitlesOfParts>
  <Company>Microsoft</Company>
  <LinksUpToDate>false</LinksUpToDate>
  <CharactersWithSpaces>6774</CharactersWithSpaces>
  <SharedDoc>false</SharedDoc>
  <HLinks>
    <vt:vector size="6" baseType="variant"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http://www.mmcltd.com/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Morgan</dc:title>
  <dc:subject/>
  <dc:creator>Computer</dc:creator>
  <cp:keywords/>
  <cp:lastModifiedBy>Gemma Meech</cp:lastModifiedBy>
  <cp:revision>3</cp:revision>
  <cp:lastPrinted>2018-11-21T14:21:00Z</cp:lastPrinted>
  <dcterms:created xsi:type="dcterms:W3CDTF">2019-06-25T09:25:00Z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0x0101004901B897EB484546B3196B64FBF5BC78</vt:lpwstr>
  </property>
</Properties>
</file>