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-Accent3"/>
        <w:tblW w:w="7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op table has main postcard text. Bottom table has address of sender and recipient"/>
      </w:tblPr>
      <w:tblGrid>
        <w:gridCol w:w="7344"/>
        <w:gridCol w:w="7344"/>
        <w:gridCol w:w="7344"/>
      </w:tblGrid>
      <w:tr w:rsidR="007D2E49" w:rsidRPr="00DE389F" w14:paraId="7927C2B9" w14:textId="77777777" w:rsidTr="007D2E49">
        <w:trPr>
          <w:trHeight w:hRule="exact" w:val="4954"/>
        </w:trPr>
        <w:tc>
          <w:tcPr>
            <w:tcW w:w="7344" w:type="dxa"/>
            <w:tcMar>
              <w:right w:w="576" w:type="dxa"/>
            </w:tcMar>
          </w:tcPr>
          <w:p w14:paraId="1DDC6537" w14:textId="65127FE8" w:rsidR="007D2E49" w:rsidRPr="00DE389F" w:rsidRDefault="00B06DA1" w:rsidP="007D2E49">
            <w:pPr>
              <w:pStyle w:val="Heading1"/>
              <w:spacing w:after="120"/>
              <w:outlineLvl w:val="0"/>
            </w:pPr>
            <w:r>
              <w:t>Macmillan Cancer Support</w:t>
            </w:r>
            <w:bookmarkStart w:id="0" w:name="_GoBack"/>
            <w:bookmarkEnd w:id="0"/>
          </w:p>
          <w:p w14:paraId="2B23A3D8" w14:textId="4598AA22" w:rsidR="007D2E49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 xml:space="preserve">Customer: </w:t>
            </w:r>
            <w:r>
              <w:rPr>
                <w:color w:val="000000" w:themeColor="text1"/>
                <w:sz w:val="28"/>
                <w:szCs w:val="28"/>
              </w:rPr>
              <w:t xml:space="preserve">Macmillan  </w:t>
            </w:r>
          </w:p>
          <w:p w14:paraId="57E31B0A" w14:textId="0285E932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Supplier: The Sourcing Team </w:t>
            </w:r>
          </w:p>
          <w:p w14:paraId="115161C9" w14:textId="154752BA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Product Description: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15C4C">
              <w:rPr>
                <w:color w:val="000000" w:themeColor="text1"/>
                <w:sz w:val="28"/>
                <w:szCs w:val="28"/>
              </w:rPr>
              <w:t>Promo be.mac bags</w:t>
            </w:r>
          </w:p>
          <w:p w14:paraId="7A2122B6" w14:textId="5E05E6FC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Product Code:</w:t>
            </w:r>
            <w:r>
              <w:rPr>
                <w:color w:val="000000" w:themeColor="text1"/>
                <w:sz w:val="28"/>
                <w:szCs w:val="28"/>
              </w:rPr>
              <w:t xml:space="preserve"> MACP2</w:t>
            </w:r>
            <w:r w:rsidR="00D15C4C">
              <w:rPr>
                <w:color w:val="000000" w:themeColor="text1"/>
                <w:sz w:val="28"/>
                <w:szCs w:val="28"/>
              </w:rPr>
              <w:t>1959</w:t>
            </w:r>
          </w:p>
          <w:p w14:paraId="643D9BA2" w14:textId="71B4320B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Quantity for each code</w:t>
            </w:r>
            <w:r w:rsidR="00D15C4C">
              <w:rPr>
                <w:color w:val="000000" w:themeColor="text1"/>
                <w:sz w:val="28"/>
                <w:szCs w:val="28"/>
              </w:rPr>
              <w:t>:250</w:t>
            </w:r>
          </w:p>
          <w:p w14:paraId="2A8893A8" w14:textId="3836B472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Pallet No: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15C4C">
              <w:rPr>
                <w:color w:val="000000" w:themeColor="text1"/>
                <w:sz w:val="28"/>
                <w:szCs w:val="28"/>
              </w:rPr>
              <w:t>0</w:t>
            </w:r>
          </w:p>
          <w:p w14:paraId="54956CE5" w14:textId="06E7015C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Number of Cartons: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15C4C">
              <w:rPr>
                <w:color w:val="000000" w:themeColor="text1"/>
                <w:sz w:val="28"/>
                <w:szCs w:val="28"/>
              </w:rPr>
              <w:t>1</w:t>
            </w:r>
          </w:p>
          <w:p w14:paraId="037F775E" w14:textId="1AB03795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Number of Items per carton: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15C4C">
              <w:rPr>
                <w:color w:val="000000" w:themeColor="text1"/>
                <w:sz w:val="28"/>
                <w:szCs w:val="28"/>
              </w:rPr>
              <w:t>250</w:t>
            </w:r>
          </w:p>
          <w:p w14:paraId="4C131362" w14:textId="0DE9E826" w:rsidR="007D2E49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 w:rsidRPr="00E24332">
              <w:rPr>
                <w:color w:val="000000" w:themeColor="text1"/>
                <w:sz w:val="28"/>
                <w:szCs w:val="28"/>
              </w:rPr>
              <w:t>Purchase order Number: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="00D15C4C">
              <w:rPr>
                <w:color w:val="000000" w:themeColor="text1"/>
                <w:sz w:val="28"/>
                <w:szCs w:val="28"/>
              </w:rPr>
              <w:t>7001679COM</w:t>
            </w:r>
          </w:p>
          <w:p w14:paraId="0ABCCAF7" w14:textId="2E02808D" w:rsidR="007D2E49" w:rsidRPr="00E24332" w:rsidRDefault="007D2E49" w:rsidP="007D2E49">
            <w:pPr>
              <w:pStyle w:val="Heading2"/>
              <w:jc w:val="left"/>
              <w:outlineLvl w:val="1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Weight: MAX 15 kg </w:t>
            </w:r>
          </w:p>
          <w:p w14:paraId="66957FC3" w14:textId="77777777" w:rsidR="007D2E49" w:rsidRDefault="007D2E49" w:rsidP="007D2E49">
            <w:pPr>
              <w:pStyle w:val="Heading2"/>
              <w:ind w:left="0"/>
              <w:jc w:val="left"/>
              <w:outlineLvl w:val="1"/>
            </w:pPr>
          </w:p>
          <w:p w14:paraId="64309B04" w14:textId="77777777" w:rsidR="007D2E49" w:rsidRDefault="007D2E49" w:rsidP="007D2E49">
            <w:pPr>
              <w:pStyle w:val="Heading2"/>
              <w:ind w:left="0"/>
              <w:jc w:val="left"/>
              <w:outlineLvl w:val="1"/>
            </w:pPr>
          </w:p>
          <w:p w14:paraId="25318908" w14:textId="77777777" w:rsidR="007D2E49" w:rsidRDefault="007D2E49" w:rsidP="007D2E49">
            <w:pPr>
              <w:pStyle w:val="Heading2"/>
              <w:ind w:left="0"/>
              <w:jc w:val="left"/>
              <w:outlineLvl w:val="1"/>
            </w:pPr>
          </w:p>
          <w:p w14:paraId="01A2633C" w14:textId="4DC5B35D" w:rsidR="007D2E49" w:rsidRDefault="007D2E49" w:rsidP="007D2E49">
            <w:pPr>
              <w:pStyle w:val="Heading2"/>
              <w:ind w:left="0"/>
              <w:jc w:val="left"/>
              <w:outlineLvl w:val="1"/>
            </w:pPr>
          </w:p>
          <w:p w14:paraId="347EC3F7" w14:textId="77777777" w:rsidR="007D2E49" w:rsidRDefault="007D2E49" w:rsidP="007D2E49">
            <w:pPr>
              <w:pStyle w:val="Heading2"/>
              <w:ind w:left="0"/>
              <w:jc w:val="left"/>
              <w:outlineLvl w:val="1"/>
            </w:pPr>
          </w:p>
          <w:p w14:paraId="07C30AAD" w14:textId="7862CEBF" w:rsidR="007D2E49" w:rsidRPr="00DE389F" w:rsidRDefault="007D2E49" w:rsidP="007D2E49">
            <w:pPr>
              <w:pStyle w:val="Heading2"/>
              <w:ind w:left="0"/>
              <w:jc w:val="left"/>
              <w:outlineLvl w:val="1"/>
            </w:pPr>
          </w:p>
        </w:tc>
        <w:tc>
          <w:tcPr>
            <w:tcW w:w="7344" w:type="dxa"/>
          </w:tcPr>
          <w:p w14:paraId="2A085F31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7E3DA2DA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408EDABB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572A4B3F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62D6B374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1C3082C8" w14:textId="77777777" w:rsidR="007D2E49" w:rsidRDefault="007D2E49" w:rsidP="007D2E49">
            <w:pPr>
              <w:pStyle w:val="Heading2"/>
              <w:jc w:val="left"/>
              <w:outlineLvl w:val="1"/>
            </w:pPr>
          </w:p>
          <w:p w14:paraId="1DC16714" w14:textId="61AF4680" w:rsidR="007D2E49" w:rsidRPr="00DE389F" w:rsidRDefault="007D2E49" w:rsidP="007D2E49">
            <w:pPr>
              <w:pStyle w:val="Heading2"/>
              <w:jc w:val="left"/>
              <w:outlineLvl w:val="1"/>
            </w:pPr>
          </w:p>
        </w:tc>
        <w:tc>
          <w:tcPr>
            <w:tcW w:w="7344" w:type="dxa"/>
            <w:tcMar>
              <w:left w:w="576" w:type="dxa"/>
            </w:tcMar>
          </w:tcPr>
          <w:p w14:paraId="45C03115" w14:textId="503BB5FC" w:rsidR="007D2E49" w:rsidRPr="00DE389F" w:rsidRDefault="007D2E49" w:rsidP="007D2E49">
            <w:pPr>
              <w:pStyle w:val="Heading2"/>
              <w:jc w:val="left"/>
              <w:outlineLvl w:val="1"/>
            </w:pPr>
          </w:p>
        </w:tc>
      </w:tr>
      <w:tr w:rsidR="007D2E49" w:rsidRPr="00DE389F" w14:paraId="2CE304F5" w14:textId="77777777" w:rsidTr="007D2E49">
        <w:trPr>
          <w:trHeight w:hRule="exact" w:val="5933"/>
        </w:trPr>
        <w:tc>
          <w:tcPr>
            <w:tcW w:w="7344" w:type="dxa"/>
            <w:tcMar>
              <w:top w:w="1037" w:type="dxa"/>
              <w:right w:w="576" w:type="dxa"/>
            </w:tcMar>
          </w:tcPr>
          <w:p w14:paraId="0E90AE90" w14:textId="77777777" w:rsidR="007D2E49" w:rsidRPr="00DE389F" w:rsidRDefault="007D2E49" w:rsidP="00D15C4C">
            <w:pPr>
              <w:pStyle w:val="Heading2"/>
              <w:jc w:val="left"/>
              <w:outlineLvl w:val="1"/>
            </w:pPr>
          </w:p>
        </w:tc>
        <w:tc>
          <w:tcPr>
            <w:tcW w:w="7344" w:type="dxa"/>
          </w:tcPr>
          <w:p w14:paraId="481BBAEC" w14:textId="77777777" w:rsidR="007D2E49" w:rsidRDefault="007D2E49" w:rsidP="00D15C4C">
            <w:pPr>
              <w:pStyle w:val="Heading2"/>
              <w:jc w:val="left"/>
              <w:outlineLvl w:val="1"/>
            </w:pPr>
          </w:p>
        </w:tc>
        <w:tc>
          <w:tcPr>
            <w:tcW w:w="7344" w:type="dxa"/>
            <w:tcMar>
              <w:top w:w="1037" w:type="dxa"/>
              <w:left w:w="576" w:type="dxa"/>
            </w:tcMar>
          </w:tcPr>
          <w:p w14:paraId="77072F83" w14:textId="1F9C3EA3" w:rsidR="007D2E49" w:rsidRDefault="007D2E49" w:rsidP="007D2E49">
            <w:pPr>
              <w:pStyle w:val="Heading1"/>
              <w:outlineLvl w:val="0"/>
            </w:pPr>
          </w:p>
          <w:p w14:paraId="69B699D1" w14:textId="77777777" w:rsidR="007D2E49" w:rsidRDefault="007D2E49" w:rsidP="007D2E49">
            <w:pPr>
              <w:pStyle w:val="Heading1"/>
              <w:outlineLvl w:val="0"/>
            </w:pPr>
          </w:p>
          <w:p w14:paraId="1D37D00D" w14:textId="77777777" w:rsidR="007D2E49" w:rsidRDefault="007D2E49" w:rsidP="007D2E49">
            <w:pPr>
              <w:pStyle w:val="Heading1"/>
              <w:outlineLvl w:val="0"/>
            </w:pPr>
          </w:p>
          <w:p w14:paraId="0135567F" w14:textId="77777777" w:rsidR="007D2E49" w:rsidRDefault="007D2E49" w:rsidP="007D2E49">
            <w:pPr>
              <w:pStyle w:val="Heading1"/>
              <w:outlineLvl w:val="0"/>
            </w:pPr>
          </w:p>
          <w:p w14:paraId="7643FC75" w14:textId="77777777" w:rsidR="007D2E49" w:rsidRDefault="007D2E49" w:rsidP="007D2E49">
            <w:pPr>
              <w:pStyle w:val="Heading1"/>
              <w:outlineLvl w:val="0"/>
            </w:pPr>
          </w:p>
          <w:p w14:paraId="293908CC" w14:textId="77777777" w:rsidR="007D2E49" w:rsidRDefault="007D2E49" w:rsidP="007D2E49">
            <w:pPr>
              <w:pStyle w:val="Heading1"/>
              <w:outlineLvl w:val="0"/>
            </w:pPr>
          </w:p>
          <w:p w14:paraId="0C133588" w14:textId="77777777" w:rsidR="007D2E49" w:rsidRDefault="007D2E49" w:rsidP="007D2E49">
            <w:pPr>
              <w:pStyle w:val="Heading1"/>
              <w:outlineLvl w:val="0"/>
            </w:pPr>
          </w:p>
          <w:p w14:paraId="57F95774" w14:textId="77777777" w:rsidR="007D2E49" w:rsidRDefault="007D2E49" w:rsidP="007D2E49">
            <w:pPr>
              <w:pStyle w:val="Heading1"/>
              <w:outlineLvl w:val="0"/>
            </w:pPr>
          </w:p>
          <w:p w14:paraId="139CEE10" w14:textId="77777777" w:rsidR="007D2E49" w:rsidRDefault="007D2E49" w:rsidP="007D2E49">
            <w:pPr>
              <w:pStyle w:val="Heading1"/>
              <w:outlineLvl w:val="0"/>
            </w:pPr>
          </w:p>
          <w:p w14:paraId="06658507" w14:textId="77777777" w:rsidR="007D2E49" w:rsidRDefault="007D2E49" w:rsidP="007D2E49">
            <w:pPr>
              <w:pStyle w:val="Heading1"/>
              <w:outlineLvl w:val="0"/>
            </w:pPr>
          </w:p>
          <w:p w14:paraId="7FAD0D45" w14:textId="77777777" w:rsidR="007D2E49" w:rsidRPr="00DE389F" w:rsidRDefault="007D2E49" w:rsidP="007D2E49">
            <w:pPr>
              <w:pStyle w:val="Heading1"/>
              <w:outlineLvl w:val="0"/>
            </w:pPr>
          </w:p>
        </w:tc>
      </w:tr>
    </w:tbl>
    <w:p w14:paraId="1C41EC45" w14:textId="77777777" w:rsidR="00003BA1" w:rsidRDefault="00003BA1" w:rsidP="00D74E9C">
      <w:pPr>
        <w:pStyle w:val="ContactInfo"/>
      </w:pPr>
    </w:p>
    <w:p w14:paraId="2811CE90" w14:textId="77777777" w:rsidR="00C64283" w:rsidRDefault="00C64283" w:rsidP="00D74E9C">
      <w:pPr>
        <w:pStyle w:val="ContactInfo"/>
      </w:pPr>
    </w:p>
    <w:p w14:paraId="735DA03E" w14:textId="77777777" w:rsidR="00C64283" w:rsidRDefault="00C64283" w:rsidP="00D74E9C">
      <w:pPr>
        <w:pStyle w:val="ContactInfo"/>
      </w:pPr>
    </w:p>
    <w:p w14:paraId="69D9713E" w14:textId="77777777" w:rsidR="00C64283" w:rsidRPr="00DE389F" w:rsidRDefault="00C64283" w:rsidP="00D74E9C">
      <w:pPr>
        <w:pStyle w:val="ContactInfo"/>
      </w:pPr>
    </w:p>
    <w:sectPr w:rsidR="00C64283" w:rsidRPr="00DE389F">
      <w:pgSz w:w="15840" w:h="12240" w:orient="landscape" w:code="1"/>
      <w:pgMar w:top="576" w:right="576" w:bottom="432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3F1879" w14:textId="77777777" w:rsidR="00D35871" w:rsidRDefault="00D35871">
      <w:r>
        <w:separator/>
      </w:r>
    </w:p>
  </w:endnote>
  <w:endnote w:type="continuationSeparator" w:id="0">
    <w:p w14:paraId="32600335" w14:textId="77777777" w:rsidR="00D35871" w:rsidRDefault="00D3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2F343" w14:textId="77777777" w:rsidR="00D35871" w:rsidRDefault="00D35871">
      <w:r>
        <w:separator/>
      </w:r>
    </w:p>
  </w:footnote>
  <w:footnote w:type="continuationSeparator" w:id="0">
    <w:p w14:paraId="1EDCC53C" w14:textId="77777777" w:rsidR="00D35871" w:rsidRDefault="00D3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B6ECF9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AC8B6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572CEA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7808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E9EBD5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0FE00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04C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84D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CD0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58215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32"/>
    <w:rsid w:val="00003BA1"/>
    <w:rsid w:val="0001019D"/>
    <w:rsid w:val="00017A25"/>
    <w:rsid w:val="000604AC"/>
    <w:rsid w:val="000B52E3"/>
    <w:rsid w:val="000C5C92"/>
    <w:rsid w:val="00171A5D"/>
    <w:rsid w:val="002264F7"/>
    <w:rsid w:val="002967B6"/>
    <w:rsid w:val="003047A8"/>
    <w:rsid w:val="00327033"/>
    <w:rsid w:val="003271A6"/>
    <w:rsid w:val="00334D70"/>
    <w:rsid w:val="00340274"/>
    <w:rsid w:val="0034364F"/>
    <w:rsid w:val="003629AF"/>
    <w:rsid w:val="003714F4"/>
    <w:rsid w:val="003B7886"/>
    <w:rsid w:val="003E47AF"/>
    <w:rsid w:val="00421002"/>
    <w:rsid w:val="00452187"/>
    <w:rsid w:val="004C1ECC"/>
    <w:rsid w:val="004D7447"/>
    <w:rsid w:val="00505EDE"/>
    <w:rsid w:val="00536BBB"/>
    <w:rsid w:val="005469DF"/>
    <w:rsid w:val="00593F94"/>
    <w:rsid w:val="005C2F60"/>
    <w:rsid w:val="005C53B8"/>
    <w:rsid w:val="00620DEC"/>
    <w:rsid w:val="006B7A29"/>
    <w:rsid w:val="006F605F"/>
    <w:rsid w:val="00702BCF"/>
    <w:rsid w:val="007100B0"/>
    <w:rsid w:val="00747388"/>
    <w:rsid w:val="00763925"/>
    <w:rsid w:val="007D2E49"/>
    <w:rsid w:val="00807F29"/>
    <w:rsid w:val="00817986"/>
    <w:rsid w:val="00851982"/>
    <w:rsid w:val="00906996"/>
    <w:rsid w:val="00912A13"/>
    <w:rsid w:val="00922655"/>
    <w:rsid w:val="00952FD2"/>
    <w:rsid w:val="009536B4"/>
    <w:rsid w:val="00956288"/>
    <w:rsid w:val="0096254F"/>
    <w:rsid w:val="00970607"/>
    <w:rsid w:val="009E4C4E"/>
    <w:rsid w:val="00A414CB"/>
    <w:rsid w:val="00A539B5"/>
    <w:rsid w:val="00A53DAD"/>
    <w:rsid w:val="00AE6310"/>
    <w:rsid w:val="00AF31DA"/>
    <w:rsid w:val="00B06DA1"/>
    <w:rsid w:val="00B14FEA"/>
    <w:rsid w:val="00B1716F"/>
    <w:rsid w:val="00B71F14"/>
    <w:rsid w:val="00C01024"/>
    <w:rsid w:val="00C0547E"/>
    <w:rsid w:val="00C20578"/>
    <w:rsid w:val="00C36B79"/>
    <w:rsid w:val="00C6089A"/>
    <w:rsid w:val="00C64283"/>
    <w:rsid w:val="00CD265C"/>
    <w:rsid w:val="00CD3608"/>
    <w:rsid w:val="00D0166E"/>
    <w:rsid w:val="00D15C4C"/>
    <w:rsid w:val="00D35871"/>
    <w:rsid w:val="00D74E9C"/>
    <w:rsid w:val="00DC65C0"/>
    <w:rsid w:val="00DE389F"/>
    <w:rsid w:val="00E07081"/>
    <w:rsid w:val="00E24332"/>
    <w:rsid w:val="00E410DE"/>
    <w:rsid w:val="00E41FF8"/>
    <w:rsid w:val="00EC4F12"/>
    <w:rsid w:val="00EF04D0"/>
    <w:rsid w:val="00EF2800"/>
    <w:rsid w:val="00F44378"/>
    <w:rsid w:val="00F528F7"/>
    <w:rsid w:val="00F54B05"/>
    <w:rsid w:val="00FA09CC"/>
    <w:rsid w:val="00FD1833"/>
    <w:rsid w:val="00FE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6359D1F"/>
  <w15:chartTrackingRefBased/>
  <w15:docId w15:val="{66456F9A-78EA-4997-9CBB-EC83868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389F"/>
  </w:style>
  <w:style w:type="paragraph" w:styleId="Heading1">
    <w:name w:val="heading 1"/>
    <w:basedOn w:val="Normal"/>
    <w:link w:val="Heading1Char"/>
    <w:uiPriority w:val="9"/>
    <w:qFormat/>
    <w:rsid w:val="00DE389F"/>
    <w:pPr>
      <w:pBdr>
        <w:bottom w:val="single" w:sz="4" w:space="10" w:color="A6A6A6" w:themeColor="background1" w:themeShade="A6"/>
      </w:pBdr>
      <w:contextualSpacing/>
      <w:jc w:val="center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keepNext/>
      <w:keepLines/>
      <w:spacing w:before="360" w:after="0"/>
      <w:ind w:left="432" w:right="432"/>
      <w:contextualSpacing/>
      <w:jc w:val="center"/>
      <w:outlineLvl w:val="1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3">
    <w:name w:val="heading 3"/>
    <w:basedOn w:val="Normal"/>
    <w:link w:val="Heading3Char"/>
    <w:uiPriority w:val="9"/>
    <w:unhideWhenUsed/>
    <w:qFormat/>
    <w:rsid w:val="00C6089A"/>
    <w:pPr>
      <w:keepNext/>
      <w:keepLines/>
      <w:spacing w:before="240" w:after="0"/>
      <w:contextualSpacing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3B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3B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B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B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B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B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E389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color w:val="000000" w:themeColor="text1"/>
      <w:szCs w:val="18"/>
    </w:rPr>
  </w:style>
  <w:style w:type="character" w:styleId="PlaceholderText">
    <w:name w:val="Placeholder Text"/>
    <w:basedOn w:val="DefaultParagraphFont"/>
    <w:uiPriority w:val="99"/>
    <w:semiHidden/>
    <w:rsid w:val="003714F4"/>
    <w:rPr>
      <w:color w:val="595959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1FF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C6089A"/>
    <w:rPr>
      <w:rFonts w:asciiTheme="majorHAnsi" w:eastAsiaTheme="majorEastAsia" w:hAnsiTheme="majorHAnsi" w:cstheme="majorBidi"/>
      <w:b/>
      <w:bCs/>
    </w:rPr>
  </w:style>
  <w:style w:type="paragraph" w:styleId="NoSpacing">
    <w:name w:val="No Spacing"/>
    <w:uiPriority w:val="13"/>
    <w:qFormat/>
    <w:pPr>
      <w:spacing w:after="0"/>
    </w:pPr>
    <w:rPr>
      <w:szCs w:val="18"/>
    </w:rPr>
  </w:style>
  <w:style w:type="paragraph" w:customStyle="1" w:styleId="Logo">
    <w:name w:val="Logo"/>
    <w:basedOn w:val="Normal"/>
    <w:next w:val="Normal"/>
    <w:uiPriority w:val="11"/>
    <w:qFormat/>
    <w:rsid w:val="003E47AF"/>
    <w:pPr>
      <w:spacing w:before="360" w:after="360"/>
      <w:ind w:left="432" w:right="432"/>
      <w:jc w:val="center"/>
    </w:pPr>
  </w:style>
  <w:style w:type="paragraph" w:styleId="Bibliography">
    <w:name w:val="Bibliography"/>
    <w:basedOn w:val="Normal"/>
    <w:next w:val="Normal"/>
    <w:uiPriority w:val="37"/>
    <w:semiHidden/>
    <w:unhideWhenUsed/>
    <w:rsid w:val="00003BA1"/>
  </w:style>
  <w:style w:type="paragraph" w:styleId="BlockText">
    <w:name w:val="Block Text"/>
    <w:basedOn w:val="Normal"/>
    <w:uiPriority w:val="99"/>
    <w:semiHidden/>
    <w:unhideWhenUsed/>
    <w:rsid w:val="003714F4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003BA1"/>
  </w:style>
  <w:style w:type="character" w:customStyle="1" w:styleId="BodyTextChar">
    <w:name w:val="Body Text Char"/>
    <w:basedOn w:val="DefaultParagraphFont"/>
    <w:link w:val="BodyText"/>
    <w:uiPriority w:val="99"/>
    <w:semiHidden/>
    <w:rsid w:val="00003BA1"/>
    <w:rPr>
      <w:color w:val="000000" w:themeColor="text1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03BA1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3BA1"/>
    <w:rPr>
      <w:color w:val="000000" w:themeColor="text1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03BA1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3BA1"/>
    <w:rPr>
      <w:color w:val="000000" w:themeColor="text1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3BA1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3BA1"/>
    <w:rPr>
      <w:color w:val="000000" w:themeColor="text1"/>
      <w:szCs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3BA1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3BA1"/>
    <w:rPr>
      <w:color w:val="000000" w:themeColor="text1"/>
      <w:szCs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3BA1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3BA1"/>
    <w:rPr>
      <w:color w:val="000000" w:themeColor="text1"/>
      <w:szCs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3BA1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3BA1"/>
    <w:rPr>
      <w:color w:val="000000" w:themeColor="text1"/>
      <w:szCs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3BA1"/>
    <w:pPr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3BA1"/>
    <w:rPr>
      <w:color w:val="000000" w:themeColor="text1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3714F4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3BA1"/>
    <w:pPr>
      <w:spacing w:after="200"/>
    </w:pPr>
    <w:rPr>
      <w:i/>
      <w:iCs/>
      <w:color w:val="44546A" w:themeColor="text2"/>
    </w:rPr>
  </w:style>
  <w:style w:type="paragraph" w:styleId="Closing">
    <w:name w:val="Closing"/>
    <w:basedOn w:val="Normal"/>
    <w:link w:val="ClosingChar"/>
    <w:uiPriority w:val="99"/>
    <w:semiHidden/>
    <w:unhideWhenUsed/>
    <w:rsid w:val="00003BA1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3BA1"/>
    <w:rPr>
      <w:color w:val="000000" w:themeColor="text1"/>
      <w:szCs w:val="18"/>
    </w:rPr>
  </w:style>
  <w:style w:type="table" w:styleId="ColorfulGrid">
    <w:name w:val="Colorful Grid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03BA1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03BA1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03BA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3BA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3BA1"/>
    <w:rPr>
      <w:color w:val="000000" w:themeColor="text1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3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3BA1"/>
    <w:rPr>
      <w:b/>
      <w:bCs/>
      <w:color w:val="000000" w:themeColor="text1"/>
      <w:szCs w:val="20"/>
    </w:rPr>
  </w:style>
  <w:style w:type="table" w:styleId="DarkList">
    <w:name w:val="Dark List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03BA1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3BA1"/>
  </w:style>
  <w:style w:type="character" w:customStyle="1" w:styleId="DateChar">
    <w:name w:val="Date Char"/>
    <w:basedOn w:val="DefaultParagraphFont"/>
    <w:link w:val="Date"/>
    <w:uiPriority w:val="99"/>
    <w:semiHidden/>
    <w:rsid w:val="00003BA1"/>
    <w:rPr>
      <w:color w:val="000000" w:themeColor="text1"/>
      <w:szCs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03BA1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3BA1"/>
    <w:rPr>
      <w:rFonts w:ascii="Segoe UI" w:hAnsi="Segoe UI" w:cs="Segoe UI"/>
      <w:color w:val="000000" w:themeColor="text1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3BA1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3BA1"/>
    <w:rPr>
      <w:color w:val="000000" w:themeColor="text1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003BA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003BA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03BA1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BA1"/>
    <w:rPr>
      <w:color w:val="000000" w:themeColor="text1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3BA1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3BA1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03BA1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C53B8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53B8"/>
    <w:rPr>
      <w:color w:val="000000" w:themeColor="text1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03B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BA1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BA1"/>
    <w:rPr>
      <w:color w:val="000000" w:themeColor="text1"/>
      <w:szCs w:val="20"/>
    </w:rPr>
  </w:style>
  <w:style w:type="table" w:styleId="GridTable1Light">
    <w:name w:val="Grid Table 1 Light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03BA1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03BA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03BA1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03BA1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03BA1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03BA1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03BA1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03BA1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03BA1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03BA1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03BA1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03BA1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03BA1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03BA1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53B8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53B8"/>
    <w:rPr>
      <w:color w:val="000000" w:themeColor="text1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3BA1"/>
    <w:rPr>
      <w:rFonts w:asciiTheme="majorHAnsi" w:eastAsiaTheme="majorEastAsia" w:hAnsiTheme="majorHAnsi" w:cstheme="majorBidi"/>
      <w:i/>
      <w:iCs/>
      <w:color w:val="2E74B5" w:themeColor="accent1" w:themeShade="BF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3BA1"/>
    <w:rPr>
      <w:rFonts w:asciiTheme="majorHAnsi" w:eastAsiaTheme="majorEastAsia" w:hAnsiTheme="majorHAnsi" w:cstheme="majorBidi"/>
      <w:color w:val="2E74B5" w:themeColor="accent1" w:themeShade="BF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BA1"/>
    <w:rPr>
      <w:rFonts w:asciiTheme="majorHAnsi" w:eastAsiaTheme="majorEastAsia" w:hAnsiTheme="majorHAnsi" w:cstheme="majorBidi"/>
      <w:color w:val="1F4D78" w:themeColor="accent1" w:themeShade="7F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BA1"/>
    <w:rPr>
      <w:rFonts w:asciiTheme="majorHAnsi" w:eastAsiaTheme="majorEastAsia" w:hAnsiTheme="majorHAnsi" w:cstheme="majorBidi"/>
      <w:i/>
      <w:iCs/>
      <w:color w:val="1F4D78" w:themeColor="accent1" w:themeShade="7F"/>
      <w:szCs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BA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BA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003BA1"/>
  </w:style>
  <w:style w:type="paragraph" w:styleId="HTMLAddress">
    <w:name w:val="HTML Address"/>
    <w:basedOn w:val="Normal"/>
    <w:link w:val="HTMLAddressChar"/>
    <w:uiPriority w:val="99"/>
    <w:semiHidden/>
    <w:unhideWhenUsed/>
    <w:rsid w:val="00003BA1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3BA1"/>
    <w:rPr>
      <w:i/>
      <w:iCs/>
      <w:color w:val="000000" w:themeColor="text1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003BA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03BA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03BA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03BA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3BA1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3BA1"/>
    <w:rPr>
      <w:rFonts w:ascii="Consolas" w:hAnsi="Consolas"/>
      <w:color w:val="000000" w:themeColor="text1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003BA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03BA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03BA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03BA1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3BA1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3BA1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3BA1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3BA1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3BA1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3BA1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3BA1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3BA1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3BA1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3BA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714F4"/>
    <w:rPr>
      <w:i/>
      <w:iCs/>
      <w:color w:val="1F4E79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714F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714F4"/>
    <w:rPr>
      <w:i/>
      <w:iCs/>
      <w:color w:val="1F4E79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714F4"/>
    <w:rPr>
      <w:b/>
      <w:bCs/>
      <w:caps w:val="0"/>
      <w:smallCaps/>
      <w:color w:val="1F4E79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03BA1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03BA1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03BA1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03BA1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03BA1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03BA1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03BA1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03BA1"/>
  </w:style>
  <w:style w:type="paragraph" w:styleId="List">
    <w:name w:val="List"/>
    <w:basedOn w:val="Normal"/>
    <w:uiPriority w:val="99"/>
    <w:semiHidden/>
    <w:unhideWhenUsed/>
    <w:rsid w:val="00003BA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03BA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03BA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03BA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03BA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03BA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3BA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3BA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3BA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3BA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3BA1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3BA1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3BA1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3BA1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3BA1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03BA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3BA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3BA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3BA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3BA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003BA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03B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03BA1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03BA1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03BA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03BA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03BA1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03BA1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03BA1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03BA1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03BA1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03BA1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03BA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03BA1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03BA1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03BA1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03BA1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03BA1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03BA1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03BA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  <w:jc w:val="both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3BA1"/>
    <w:rPr>
      <w:rFonts w:ascii="Consolas" w:hAnsi="Consolas"/>
      <w:color w:val="000000" w:themeColor="text1"/>
      <w:szCs w:val="20"/>
    </w:rPr>
  </w:style>
  <w:style w:type="table" w:styleId="MediumGrid1">
    <w:name w:val="Medium Grid 1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03BA1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03BA1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3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3BA1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003BA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3BA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3BA1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3BA1"/>
    <w:rPr>
      <w:color w:val="000000" w:themeColor="text1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03BA1"/>
  </w:style>
  <w:style w:type="table" w:styleId="PlainTable1">
    <w:name w:val="Plain Table 1"/>
    <w:basedOn w:val="TableNormal"/>
    <w:uiPriority w:val="41"/>
    <w:rsid w:val="00003BA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03BA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03BA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03BA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03BA1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3BA1"/>
    <w:rPr>
      <w:rFonts w:ascii="Consolas" w:hAnsi="Consolas"/>
      <w:color w:val="000000" w:themeColor="text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003B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003BA1"/>
    <w:rPr>
      <w:i/>
      <w:iCs/>
      <w:color w:val="404040" w:themeColor="text1" w:themeTint="BF"/>
      <w:szCs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3BA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3BA1"/>
    <w:rPr>
      <w:color w:val="000000" w:themeColor="text1"/>
      <w:szCs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03BA1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3BA1"/>
    <w:rPr>
      <w:color w:val="000000" w:themeColor="text1"/>
      <w:szCs w:val="18"/>
    </w:rPr>
  </w:style>
  <w:style w:type="character" w:styleId="Strong">
    <w:name w:val="Strong"/>
    <w:basedOn w:val="DefaultParagraphFont"/>
    <w:uiPriority w:val="22"/>
    <w:semiHidden/>
    <w:unhideWhenUsed/>
    <w:qFormat/>
    <w:rsid w:val="00003BA1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629AF"/>
    <w:pPr>
      <w:numPr>
        <w:ilvl w:val="1"/>
      </w:numPr>
      <w:spacing w:after="160"/>
      <w:contextualSpacing/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629AF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003BA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003BA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03BA1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03BA1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03BA1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03BA1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03BA1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03BA1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03BA1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03BA1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03BA1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03BA1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03BA1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03BA1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03BA1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03BA1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03BA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03BA1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03BA1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03BA1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03BA1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03BA1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03BA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03BA1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03BA1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03BA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03BA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03BA1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03BA1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3BA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3BA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003BA1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03BA1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03BA1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03BA1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03BA1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03B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03BA1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03BA1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03BA1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3629AF"/>
    <w:pPr>
      <w:spacing w:after="0"/>
      <w:contextualSpacing/>
    </w:pPr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3629AF"/>
    <w:rPr>
      <w:rFonts w:asciiTheme="majorHAnsi" w:eastAsiaTheme="majorEastAsia" w:hAnsiTheme="majorHAnsi" w:cstheme="majorBidi"/>
      <w:color w:val="auto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03BA1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3BA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3BA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3BA1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3BA1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3BA1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3BA1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3BA1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3BA1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3BA1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29AF"/>
    <w:pPr>
      <w:pBdr>
        <w:bottom w:val="single" w:sz="4" w:space="1" w:color="A6A6A6" w:themeColor="background1" w:themeShade="A6"/>
      </w:pBdr>
      <w:outlineLvl w:val="9"/>
    </w:pPr>
    <w:rPr>
      <w:bCs w:val="0"/>
      <w:szCs w:val="32"/>
    </w:rPr>
  </w:style>
  <w:style w:type="paragraph" w:customStyle="1" w:styleId="ContactInfo">
    <w:name w:val="Contact Info"/>
    <w:basedOn w:val="Normal"/>
    <w:uiPriority w:val="12"/>
    <w:qFormat/>
    <w:rsid w:val="005C53B8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STProduction\AppData\Roaming\Microsoft\Templates\Postcard%20to%20job%20candidates%20when%20position%20is%20closed%20(4%20per%20pag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 panose="02040503050406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Postcard to job candidates when position is closed (4 per page).dotx</Template>
  <TotalTime>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TSTProduction</dc:creator>
  <cp:lastModifiedBy>TSTProduction</cp:lastModifiedBy>
  <cp:revision>3</cp:revision>
  <cp:lastPrinted>2018-01-17T11:10:00Z</cp:lastPrinted>
  <dcterms:created xsi:type="dcterms:W3CDTF">2018-10-22T09:12:00Z</dcterms:created>
  <dcterms:modified xsi:type="dcterms:W3CDTF">2018-10-22T09:12:00Z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