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CD" w:rsidRDefault="00EC54CE" w:rsidP="00764B1F">
      <w:pPr>
        <w:spacing w:line="240" w:lineRule="auto"/>
      </w:pPr>
      <w:r>
        <w:rPr>
          <w:noProof/>
        </w:rPr>
        <w:drawing>
          <wp:inline distT="0" distB="0" distL="0" distR="0">
            <wp:extent cx="876300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4B1F">
        <w:tab/>
        <w:t>BTC Group</w:t>
      </w:r>
      <w:r w:rsidR="00131BCD">
        <w:t xml:space="preserve"> Goods In</w:t>
      </w:r>
      <w:r w:rsidR="00673688">
        <w:t xml:space="preserve"> procedure // Jan 2016</w:t>
      </w:r>
    </w:p>
    <w:p w:rsidR="00131BCD" w:rsidRPr="00871BE6" w:rsidRDefault="00131BCD" w:rsidP="00871BE6">
      <w:pPr>
        <w:rPr>
          <w:b/>
          <w:i/>
          <w:sz w:val="32"/>
          <w:szCs w:val="32"/>
          <w:u w:val="single"/>
        </w:rPr>
      </w:pPr>
      <w:r w:rsidRPr="00871BE6">
        <w:rPr>
          <w:b/>
          <w:i/>
          <w:sz w:val="32"/>
          <w:szCs w:val="32"/>
          <w:u w:val="single"/>
        </w:rPr>
        <w:t>Prior to delivery</w:t>
      </w:r>
    </w:p>
    <w:p w:rsidR="00131BCD" w:rsidRDefault="00131BCD" w:rsidP="00871BE6">
      <w:pPr>
        <w:pStyle w:val="ListParagraph"/>
        <w:numPr>
          <w:ilvl w:val="0"/>
          <w:numId w:val="1"/>
        </w:numPr>
      </w:pPr>
      <w:r>
        <w:t xml:space="preserve">All </w:t>
      </w:r>
      <w:r w:rsidRPr="00B33081">
        <w:rPr>
          <w:b/>
          <w:u w:val="single"/>
        </w:rPr>
        <w:t>pallet</w:t>
      </w:r>
      <w:r>
        <w:t xml:space="preserve"> deliveries must be booked in at least </w:t>
      </w:r>
      <w:r w:rsidR="00A6466A">
        <w:t>24 hours before its</w:t>
      </w:r>
      <w:r>
        <w:t xml:space="preserve"> </w:t>
      </w:r>
      <w:r w:rsidR="00B33081">
        <w:t>arrival date</w:t>
      </w:r>
      <w:r>
        <w:t>.</w:t>
      </w:r>
    </w:p>
    <w:p w:rsidR="00131BCD" w:rsidRPr="00EC54CE" w:rsidRDefault="00131BCD" w:rsidP="00871BE6">
      <w:pPr>
        <w:pStyle w:val="ListParagraph"/>
        <w:numPr>
          <w:ilvl w:val="0"/>
          <w:numId w:val="1"/>
        </w:numPr>
        <w:rPr>
          <w:b/>
        </w:rPr>
      </w:pPr>
      <w:r>
        <w:t xml:space="preserve">To book in deliveries telephone </w:t>
      </w:r>
      <w:r w:rsidR="00DE1547">
        <w:t xml:space="preserve">0208 587 </w:t>
      </w:r>
      <w:r w:rsidRPr="00131BCD">
        <w:t>3</w:t>
      </w:r>
      <w:r w:rsidR="00517EAF">
        <w:t>352</w:t>
      </w:r>
      <w:r w:rsidR="00A6466A">
        <w:t xml:space="preserve"> or email </w:t>
      </w:r>
      <w:hyperlink r:id="rId6" w:history="1">
        <w:r w:rsidR="00A6466A" w:rsidRPr="00BD3BD2">
          <w:rPr>
            <w:rStyle w:val="Hyperlink"/>
          </w:rPr>
          <w:t>goodsin@btcgroup.co.uk</w:t>
        </w:r>
      </w:hyperlink>
      <w:r w:rsidR="00A6466A">
        <w:t xml:space="preserve"> </w:t>
      </w:r>
    </w:p>
    <w:p w:rsidR="00871BE6" w:rsidRDefault="00871BE6" w:rsidP="00871BE6">
      <w:pPr>
        <w:pStyle w:val="ListParagraph"/>
        <w:numPr>
          <w:ilvl w:val="0"/>
          <w:numId w:val="1"/>
        </w:numPr>
      </w:pPr>
      <w:r>
        <w:t>Stating;</w:t>
      </w:r>
    </w:p>
    <w:p w:rsidR="00871BE6" w:rsidRDefault="00871BE6" w:rsidP="00B33081">
      <w:pPr>
        <w:pStyle w:val="ListParagraph"/>
        <w:numPr>
          <w:ilvl w:val="3"/>
          <w:numId w:val="1"/>
        </w:numPr>
      </w:pPr>
      <w:r>
        <w:t xml:space="preserve">Number of pallets, </w:t>
      </w:r>
    </w:p>
    <w:p w:rsidR="00871BE6" w:rsidRDefault="00871BE6" w:rsidP="00B33081">
      <w:pPr>
        <w:pStyle w:val="ListParagraph"/>
        <w:numPr>
          <w:ilvl w:val="3"/>
          <w:numId w:val="1"/>
        </w:numPr>
      </w:pPr>
      <w:r>
        <w:t>BTC Purchase Order Number</w:t>
      </w:r>
    </w:p>
    <w:p w:rsidR="00A6466A" w:rsidRDefault="00871BE6" w:rsidP="0060698D">
      <w:pPr>
        <w:pStyle w:val="ListParagraph"/>
        <w:numPr>
          <w:ilvl w:val="3"/>
          <w:numId w:val="1"/>
        </w:numPr>
      </w:pPr>
      <w:r>
        <w:t>Full Description of goods</w:t>
      </w:r>
    </w:p>
    <w:p w:rsidR="00131BCD" w:rsidRPr="00B33081" w:rsidRDefault="00B33081" w:rsidP="00B33081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Opening times - Goods In</w:t>
      </w:r>
    </w:p>
    <w:p w:rsidR="00131BCD" w:rsidRDefault="00131BCD" w:rsidP="00131BCD">
      <w:pPr>
        <w:pStyle w:val="ListParagraph"/>
      </w:pPr>
      <w:r>
        <w:t>T</w:t>
      </w:r>
      <w:r w:rsidR="002F1E05">
        <w:t>he warehouse is open 08.30-17.00</w:t>
      </w:r>
      <w:r>
        <w:t xml:space="preserve"> Monday to Friday. Deliveries outside these hours will be by arrangement only.</w:t>
      </w:r>
    </w:p>
    <w:p w:rsidR="00131BCD" w:rsidRDefault="00131BCD" w:rsidP="00131BCD">
      <w:pPr>
        <w:pStyle w:val="ListParagraph"/>
      </w:pPr>
    </w:p>
    <w:p w:rsidR="00131BCD" w:rsidRDefault="00131BCD" w:rsidP="00131BCD">
      <w:pPr>
        <w:pStyle w:val="ListParagraph"/>
      </w:pPr>
      <w:r>
        <w:t>Deliveries should be made to:</w:t>
      </w:r>
    </w:p>
    <w:p w:rsidR="00B33081" w:rsidRPr="00B33081" w:rsidRDefault="00B33081" w:rsidP="00131BCD">
      <w:pPr>
        <w:pStyle w:val="ListParagraph"/>
        <w:rPr>
          <w:b/>
        </w:rPr>
      </w:pPr>
      <w:r w:rsidRPr="00B33081">
        <w:rPr>
          <w:b/>
        </w:rPr>
        <w:t>Goods In</w:t>
      </w:r>
    </w:p>
    <w:p w:rsidR="00131BCD" w:rsidRPr="00B33081" w:rsidRDefault="00131BCD" w:rsidP="00131BCD">
      <w:pPr>
        <w:pStyle w:val="ListParagraph"/>
        <w:rPr>
          <w:b/>
        </w:rPr>
      </w:pPr>
      <w:r w:rsidRPr="00B33081">
        <w:rPr>
          <w:b/>
        </w:rPr>
        <w:t>BTC Group</w:t>
      </w:r>
    </w:p>
    <w:p w:rsidR="00131BCD" w:rsidRPr="00B33081" w:rsidRDefault="00131BCD" w:rsidP="00131BCD">
      <w:pPr>
        <w:pStyle w:val="ListParagraph"/>
        <w:rPr>
          <w:b/>
        </w:rPr>
      </w:pPr>
      <w:r w:rsidRPr="00B33081">
        <w:rPr>
          <w:b/>
        </w:rPr>
        <w:t>BTC House,</w:t>
      </w:r>
    </w:p>
    <w:p w:rsidR="00131BCD" w:rsidRPr="00B33081" w:rsidRDefault="00131BCD" w:rsidP="00131BCD">
      <w:pPr>
        <w:pStyle w:val="ListParagraph"/>
        <w:rPr>
          <w:b/>
        </w:rPr>
      </w:pPr>
      <w:r w:rsidRPr="00B33081">
        <w:rPr>
          <w:b/>
        </w:rPr>
        <w:t>9 Millington Road,</w:t>
      </w:r>
    </w:p>
    <w:p w:rsidR="00B33081" w:rsidRPr="00B33081" w:rsidRDefault="00131BCD" w:rsidP="00131BCD">
      <w:pPr>
        <w:pStyle w:val="ListParagraph"/>
        <w:rPr>
          <w:b/>
        </w:rPr>
      </w:pPr>
      <w:r w:rsidRPr="00B33081">
        <w:rPr>
          <w:b/>
        </w:rPr>
        <w:t>Hayes, Middlesex</w:t>
      </w:r>
    </w:p>
    <w:p w:rsidR="00131BCD" w:rsidRPr="00B33081" w:rsidRDefault="00131BCD" w:rsidP="00131BCD">
      <w:pPr>
        <w:pStyle w:val="ListParagraph"/>
        <w:rPr>
          <w:b/>
        </w:rPr>
      </w:pPr>
      <w:r w:rsidRPr="00B33081">
        <w:rPr>
          <w:b/>
        </w:rPr>
        <w:t>UB3 4AZ.</w:t>
      </w:r>
    </w:p>
    <w:p w:rsidR="00131BCD" w:rsidRPr="00B33081" w:rsidRDefault="00131BCD" w:rsidP="00B33081">
      <w:pPr>
        <w:rPr>
          <w:b/>
          <w:i/>
          <w:sz w:val="32"/>
          <w:szCs w:val="32"/>
          <w:u w:val="single"/>
        </w:rPr>
      </w:pPr>
      <w:r w:rsidRPr="00B33081">
        <w:rPr>
          <w:b/>
          <w:i/>
          <w:sz w:val="32"/>
          <w:szCs w:val="32"/>
          <w:u w:val="single"/>
        </w:rPr>
        <w:t>Delivery specification</w:t>
      </w:r>
    </w:p>
    <w:p w:rsidR="00131BCD" w:rsidRDefault="00131BCD" w:rsidP="00131BCD">
      <w:pPr>
        <w:pStyle w:val="ListParagraph"/>
      </w:pPr>
      <w:r>
        <w:t>All materials must be properly boxed, sealed and labelled, in good quality cartons that provide adequate protection during transit and storage and accompanied by the correct paperwork (see below).</w:t>
      </w:r>
    </w:p>
    <w:p w:rsidR="00131BCD" w:rsidRDefault="00131BCD" w:rsidP="00131BCD">
      <w:pPr>
        <w:pStyle w:val="ListParagraph"/>
      </w:pPr>
      <w:r>
        <w:t xml:space="preserve">Whilst you should not mix different items in the same carton, mixed pallets are acceptable providing the paperwork </w:t>
      </w:r>
      <w:r w:rsidR="00DC5463">
        <w:t>states a full breakdown and the label on the boxes is clear.</w:t>
      </w:r>
    </w:p>
    <w:p w:rsidR="00DC5463" w:rsidRPr="00B33081" w:rsidRDefault="00DC5463" w:rsidP="00B33081">
      <w:pPr>
        <w:rPr>
          <w:b/>
          <w:i/>
          <w:sz w:val="32"/>
          <w:szCs w:val="32"/>
          <w:u w:val="single"/>
        </w:rPr>
      </w:pPr>
      <w:r w:rsidRPr="00B33081">
        <w:rPr>
          <w:b/>
          <w:i/>
          <w:sz w:val="32"/>
          <w:szCs w:val="32"/>
          <w:u w:val="single"/>
        </w:rPr>
        <w:t>Delivery Notes</w:t>
      </w:r>
    </w:p>
    <w:p w:rsidR="00DC5463" w:rsidRDefault="00DC5463" w:rsidP="00DC5463">
      <w:pPr>
        <w:pStyle w:val="ListParagraph"/>
      </w:pPr>
      <w:r>
        <w:t xml:space="preserve">Every delivery must </w:t>
      </w:r>
      <w:r w:rsidR="00B33081">
        <w:t>have a</w:t>
      </w:r>
      <w:r>
        <w:t xml:space="preserve"> delivery note stating.</w:t>
      </w:r>
    </w:p>
    <w:p w:rsidR="003A796D" w:rsidRDefault="003A796D" w:rsidP="00DC5463">
      <w:pPr>
        <w:pStyle w:val="ListParagraph"/>
      </w:pPr>
      <w:r>
        <w:t xml:space="preserve">BTC </w:t>
      </w:r>
      <w:r w:rsidR="00EA42AC">
        <w:t xml:space="preserve">Group </w:t>
      </w:r>
      <w:r w:rsidR="00B33081">
        <w:t>contact name</w:t>
      </w:r>
    </w:p>
    <w:p w:rsidR="00B33081" w:rsidRDefault="00B33081" w:rsidP="00DC5463">
      <w:pPr>
        <w:pStyle w:val="ListParagraph"/>
      </w:pPr>
      <w:r>
        <w:t>PO Number</w:t>
      </w:r>
    </w:p>
    <w:p w:rsidR="00DC5463" w:rsidRDefault="00DC5463" w:rsidP="00DC5463">
      <w:pPr>
        <w:pStyle w:val="ListParagraph"/>
      </w:pPr>
      <w:r>
        <w:t>Item description</w:t>
      </w:r>
      <w:r w:rsidR="00B33081">
        <w:t xml:space="preserve"> (</w:t>
      </w:r>
      <w:r w:rsidR="00876B33">
        <w:t>and code where applicable</w:t>
      </w:r>
      <w:r w:rsidR="00B33081">
        <w:t>)</w:t>
      </w:r>
    </w:p>
    <w:p w:rsidR="00B33081" w:rsidRDefault="00B33081" w:rsidP="00B33081">
      <w:pPr>
        <w:pStyle w:val="ListParagraph"/>
      </w:pPr>
      <w:r>
        <w:t>Total quantity of the items being delivered</w:t>
      </w:r>
    </w:p>
    <w:p w:rsidR="00EA42AC" w:rsidRDefault="00EA42AC" w:rsidP="00EA42AC">
      <w:pPr>
        <w:pStyle w:val="ListParagraph"/>
      </w:pPr>
      <w:r>
        <w:t xml:space="preserve">Breakdown of any shortages </w:t>
      </w:r>
    </w:p>
    <w:p w:rsidR="00DC5463" w:rsidRPr="00B33081" w:rsidRDefault="00DC5463" w:rsidP="00B33081">
      <w:pPr>
        <w:rPr>
          <w:b/>
          <w:i/>
          <w:sz w:val="32"/>
          <w:szCs w:val="32"/>
          <w:u w:val="single"/>
        </w:rPr>
      </w:pPr>
      <w:r w:rsidRPr="00B33081">
        <w:rPr>
          <w:b/>
          <w:i/>
          <w:sz w:val="32"/>
          <w:szCs w:val="32"/>
          <w:u w:val="single"/>
        </w:rPr>
        <w:lastRenderedPageBreak/>
        <w:t>Packing specifications for boxed items</w:t>
      </w:r>
    </w:p>
    <w:p w:rsidR="00DC5463" w:rsidRDefault="00DC5463" w:rsidP="00EA42AC">
      <w:pPr>
        <w:pStyle w:val="ListParagraph"/>
        <w:numPr>
          <w:ilvl w:val="0"/>
          <w:numId w:val="3"/>
        </w:numPr>
      </w:pPr>
      <w:r>
        <w:t>Items should be packed in boxes that are o</w:t>
      </w:r>
      <w:r w:rsidR="00B33081">
        <w:t>f</w:t>
      </w:r>
      <w:r>
        <w:t xml:space="preserve"> adequate strength</w:t>
      </w:r>
    </w:p>
    <w:p w:rsidR="00DC5463" w:rsidRDefault="00EA42AC" w:rsidP="00EA42AC">
      <w:pPr>
        <w:pStyle w:val="ListParagraph"/>
        <w:numPr>
          <w:ilvl w:val="0"/>
          <w:numId w:val="3"/>
        </w:numPr>
      </w:pPr>
      <w:r>
        <w:t>No mixed contents in boxes or cartons</w:t>
      </w:r>
    </w:p>
    <w:p w:rsidR="00DC5463" w:rsidRDefault="00DC5463" w:rsidP="00EA42AC">
      <w:pPr>
        <w:pStyle w:val="ListParagraph"/>
        <w:numPr>
          <w:ilvl w:val="0"/>
          <w:numId w:val="3"/>
        </w:numPr>
      </w:pPr>
      <w:r>
        <w:t>Each carton must be packed to capacity to avoid crushing/damage by content movement</w:t>
      </w:r>
    </w:p>
    <w:p w:rsidR="00DC5463" w:rsidRDefault="00DC5463" w:rsidP="00EA42AC">
      <w:pPr>
        <w:pStyle w:val="ListParagraph"/>
        <w:numPr>
          <w:ilvl w:val="0"/>
          <w:numId w:val="3"/>
        </w:numPr>
      </w:pPr>
      <w:r>
        <w:t>Carton weight must not exceed 20kg</w:t>
      </w:r>
    </w:p>
    <w:p w:rsidR="002F1E05" w:rsidRDefault="00DC5463" w:rsidP="00EA42AC">
      <w:pPr>
        <w:pStyle w:val="ListParagraph"/>
        <w:numPr>
          <w:ilvl w:val="0"/>
          <w:numId w:val="3"/>
        </w:numPr>
      </w:pPr>
      <w:r>
        <w:t xml:space="preserve">Boxes must be properly sealed and labelled </w:t>
      </w:r>
      <w:r w:rsidR="00EA42AC">
        <w:t xml:space="preserve">with, </w:t>
      </w:r>
      <w:r>
        <w:t>Item description</w:t>
      </w:r>
      <w:r w:rsidR="00EA42AC">
        <w:t xml:space="preserve"> and q</w:t>
      </w:r>
      <w:r>
        <w:t>uantity within carton.</w:t>
      </w:r>
    </w:p>
    <w:p w:rsidR="002F1E05" w:rsidRPr="00EA42AC" w:rsidRDefault="002F1E05" w:rsidP="00EA42AC">
      <w:pPr>
        <w:rPr>
          <w:b/>
          <w:i/>
          <w:sz w:val="32"/>
          <w:szCs w:val="32"/>
          <w:u w:val="single"/>
        </w:rPr>
      </w:pPr>
      <w:r w:rsidRPr="00EA42AC">
        <w:rPr>
          <w:b/>
          <w:i/>
          <w:sz w:val="32"/>
          <w:szCs w:val="32"/>
          <w:u w:val="single"/>
        </w:rPr>
        <w:t>Packaging specifications for palletized items.</w:t>
      </w:r>
    </w:p>
    <w:p w:rsidR="002F1E05" w:rsidRDefault="002F1E05" w:rsidP="002F1E05">
      <w:pPr>
        <w:pStyle w:val="ListParagraph"/>
      </w:pPr>
      <w:r>
        <w:t xml:space="preserve">Pallets should be 1200mm x 1000mm (4-Way with full perimeter base), of sturdy construction and no more than 1600mm high and </w:t>
      </w:r>
      <w:r w:rsidR="00314CE3">
        <w:t>900kg</w:t>
      </w:r>
      <w:r>
        <w:t xml:space="preserve"> in weight.</w:t>
      </w:r>
    </w:p>
    <w:p w:rsidR="00C90E58" w:rsidRDefault="00763FA0" w:rsidP="002F1E05">
      <w:pPr>
        <w:pStyle w:val="ListParagraph"/>
      </w:pPr>
      <w:r w:rsidRPr="00763FA0">
        <w:rPr>
          <w:noProof/>
        </w:rPr>
        <w:drawing>
          <wp:inline distT="0" distB="0" distL="0" distR="0">
            <wp:extent cx="3964093" cy="1514475"/>
            <wp:effectExtent l="0" t="0" r="0" b="0"/>
            <wp:docPr id="3074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359" cy="151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F1E05" w:rsidRDefault="002F1E05" w:rsidP="002F1E05">
      <w:pPr>
        <w:pStyle w:val="ListParagraph"/>
      </w:pPr>
    </w:p>
    <w:p w:rsidR="002F1E05" w:rsidRDefault="002F1E05" w:rsidP="002F1E05">
      <w:pPr>
        <w:pStyle w:val="ListParagraph"/>
      </w:pPr>
      <w:r>
        <w:t>They must be brick-stacked, stretch</w:t>
      </w:r>
      <w:r w:rsidR="00EA42AC">
        <w:t xml:space="preserve"> shrink</w:t>
      </w:r>
      <w:r>
        <w:t xml:space="preserve"> wrapped and labelled with the following information:</w:t>
      </w:r>
    </w:p>
    <w:p w:rsidR="002F1E05" w:rsidRDefault="002F1E05" w:rsidP="00EA42AC">
      <w:pPr>
        <w:pStyle w:val="ListParagraph"/>
        <w:numPr>
          <w:ilvl w:val="0"/>
          <w:numId w:val="4"/>
        </w:numPr>
      </w:pPr>
      <w:r>
        <w:t>Item description.</w:t>
      </w:r>
    </w:p>
    <w:p w:rsidR="002F1E05" w:rsidRDefault="002F1E05" w:rsidP="00EA42AC">
      <w:pPr>
        <w:pStyle w:val="ListParagraph"/>
        <w:numPr>
          <w:ilvl w:val="0"/>
          <w:numId w:val="4"/>
        </w:numPr>
      </w:pPr>
      <w:r>
        <w:t>Quantity of cartons.</w:t>
      </w:r>
    </w:p>
    <w:p w:rsidR="00EA42AC" w:rsidRDefault="00EA42AC" w:rsidP="00EA42AC">
      <w:pPr>
        <w:pStyle w:val="ListParagraph"/>
        <w:numPr>
          <w:ilvl w:val="0"/>
          <w:numId w:val="4"/>
        </w:numPr>
      </w:pPr>
      <w:r>
        <w:t>PO Number</w:t>
      </w:r>
    </w:p>
    <w:p w:rsidR="002F1E05" w:rsidRDefault="002F1E05" w:rsidP="002F1E05">
      <w:pPr>
        <w:pStyle w:val="ListParagraph"/>
      </w:pPr>
    </w:p>
    <w:p w:rsidR="002F1E05" w:rsidRDefault="002F1E05" w:rsidP="002F1E05">
      <w:pPr>
        <w:pStyle w:val="ListParagraph"/>
      </w:pPr>
    </w:p>
    <w:p w:rsidR="002F1E05" w:rsidRDefault="002F1E05" w:rsidP="002F1E05">
      <w:pPr>
        <w:pStyle w:val="ListParagraph"/>
      </w:pPr>
      <w:r>
        <w:t>Please note : Any deliveries that do not confirm to the above specification, ie not accompanied by the correct paperwork, packed incorrectly or damaged in transit may be turned away and/or attract additional handling charges which will become responsibility of the delivering supplier.</w:t>
      </w:r>
    </w:p>
    <w:p w:rsidR="00EA42AC" w:rsidRDefault="00EA42AC" w:rsidP="002F1E05">
      <w:pPr>
        <w:pStyle w:val="ListParagraph"/>
      </w:pPr>
    </w:p>
    <w:p w:rsidR="00EA42AC" w:rsidRDefault="00EA42AC" w:rsidP="002F1E05">
      <w:pPr>
        <w:pStyle w:val="ListParagraph"/>
      </w:pPr>
    </w:p>
    <w:p w:rsidR="002F1E05" w:rsidRDefault="002F1E05" w:rsidP="00EA42AC">
      <w:pPr>
        <w:rPr>
          <w:b/>
          <w:i/>
          <w:sz w:val="32"/>
          <w:szCs w:val="32"/>
          <w:u w:val="single"/>
        </w:rPr>
      </w:pPr>
      <w:r w:rsidRPr="00EA42AC">
        <w:rPr>
          <w:b/>
          <w:i/>
          <w:sz w:val="32"/>
          <w:szCs w:val="32"/>
          <w:u w:val="single"/>
        </w:rPr>
        <w:t>Getting to BTC Group</w:t>
      </w:r>
    </w:p>
    <w:p w:rsidR="00EA42AC" w:rsidRDefault="0050355C" w:rsidP="00EA42AC">
      <w:pPr>
        <w:rPr>
          <w:b/>
          <w:i/>
          <w:sz w:val="32"/>
          <w:szCs w:val="32"/>
          <w:u w:val="single"/>
        </w:rPr>
      </w:pPr>
      <w:hyperlink r:id="rId8" w:history="1">
        <w:r w:rsidR="00EA42AC" w:rsidRPr="00BD3BD2">
          <w:rPr>
            <w:rStyle w:val="Hyperlink"/>
            <w:b/>
            <w:i/>
            <w:sz w:val="32"/>
            <w:szCs w:val="32"/>
          </w:rPr>
          <w:t>www.btcgroup.co.uk</w:t>
        </w:r>
      </w:hyperlink>
    </w:p>
    <w:p w:rsidR="00EA42AC" w:rsidRPr="00EA42AC" w:rsidRDefault="00EA42AC" w:rsidP="00EA42AC">
      <w:pPr>
        <w:rPr>
          <w:sz w:val="32"/>
          <w:szCs w:val="32"/>
        </w:rPr>
      </w:pPr>
      <w:r>
        <w:rPr>
          <w:sz w:val="32"/>
          <w:szCs w:val="32"/>
        </w:rPr>
        <w:t xml:space="preserve"> Sat Nav Post </w:t>
      </w:r>
      <w:r w:rsidR="00101642">
        <w:rPr>
          <w:sz w:val="32"/>
          <w:szCs w:val="32"/>
        </w:rPr>
        <w:t>Code;</w:t>
      </w:r>
      <w:r>
        <w:rPr>
          <w:sz w:val="32"/>
          <w:szCs w:val="32"/>
        </w:rPr>
        <w:t xml:space="preserve"> UB3 4AZ</w:t>
      </w:r>
    </w:p>
    <w:sectPr w:rsidR="00EA42AC" w:rsidRPr="00EA42AC" w:rsidSect="009D5F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3014"/>
    <w:multiLevelType w:val="hybridMultilevel"/>
    <w:tmpl w:val="391A2D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60414E"/>
    <w:multiLevelType w:val="hybridMultilevel"/>
    <w:tmpl w:val="0BC843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611668"/>
    <w:multiLevelType w:val="hybridMultilevel"/>
    <w:tmpl w:val="5FB05D36"/>
    <w:lvl w:ilvl="0" w:tplc="08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C7BD4"/>
    <w:multiLevelType w:val="hybridMultilevel"/>
    <w:tmpl w:val="35986B58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31BCD"/>
    <w:rsid w:val="00101642"/>
    <w:rsid w:val="00131BCD"/>
    <w:rsid w:val="002F1E05"/>
    <w:rsid w:val="00314CE3"/>
    <w:rsid w:val="003A796D"/>
    <w:rsid w:val="0050355C"/>
    <w:rsid w:val="00517EAF"/>
    <w:rsid w:val="0060698D"/>
    <w:rsid w:val="00673688"/>
    <w:rsid w:val="00763FA0"/>
    <w:rsid w:val="00764B1F"/>
    <w:rsid w:val="00871BE6"/>
    <w:rsid w:val="00876B33"/>
    <w:rsid w:val="009D5FB6"/>
    <w:rsid w:val="00A073B3"/>
    <w:rsid w:val="00A6466A"/>
    <w:rsid w:val="00AB60F8"/>
    <w:rsid w:val="00B33081"/>
    <w:rsid w:val="00C90E58"/>
    <w:rsid w:val="00DC5463"/>
    <w:rsid w:val="00DE1547"/>
    <w:rsid w:val="00EA42AC"/>
    <w:rsid w:val="00EC5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B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E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46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4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B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E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46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4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tcgroup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odsin@btcgroup.co.uk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Clive Wright</dc:creator>
  <cp:lastModifiedBy>Clive Wright</cp:lastModifiedBy>
  <cp:revision>2</cp:revision>
  <cp:lastPrinted>2016-01-27T15:50:00Z</cp:lastPrinted>
  <dcterms:created xsi:type="dcterms:W3CDTF">2016-04-11T13:40:00Z</dcterms:created>
  <dcterms:modified xsi:type="dcterms:W3CDTF">2016-04-11T13:40:00Z</dcterms:modified>
</cp:coreProperties>
</file>