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35604" w14:textId="77777777" w:rsidR="00EB4063" w:rsidRPr="00EB4063" w:rsidRDefault="00EB4063" w:rsidP="00EB4063">
      <w:pPr>
        <w:rPr>
          <w:lang w:val="en-US"/>
        </w:rPr>
      </w:pPr>
      <w:r w:rsidRPr="00EB4063">
        <w:rPr>
          <w:b/>
          <w:bCs/>
          <w:lang w:val="en-US"/>
        </w:rPr>
        <w:t>From:</w:t>
      </w:r>
      <w:r w:rsidRPr="00EB4063">
        <w:rPr>
          <w:lang w:val="en-US"/>
        </w:rPr>
        <w:t xml:space="preserve"> Cheryl at Promocean &lt;</w:t>
      </w:r>
      <w:hyperlink r:id="rId5" w:history="1">
        <w:r w:rsidRPr="00EB4063">
          <w:rPr>
            <w:rStyle w:val="Hyperlink"/>
            <w:lang w:val="en-US"/>
          </w:rPr>
          <w:t>cheryl@kan-do-it.com</w:t>
        </w:r>
      </w:hyperlink>
      <w:r w:rsidRPr="00EB4063">
        <w:rPr>
          <w:lang w:val="en-US"/>
        </w:rPr>
        <w:t xml:space="preserve">&gt; </w:t>
      </w:r>
      <w:r w:rsidRPr="00EB4063">
        <w:rPr>
          <w:lang w:val="en-US"/>
        </w:rPr>
        <w:br/>
      </w:r>
      <w:r w:rsidRPr="00EB4063">
        <w:rPr>
          <w:b/>
          <w:bCs/>
          <w:lang w:val="en-US"/>
        </w:rPr>
        <w:t>Sent:</w:t>
      </w:r>
      <w:r w:rsidRPr="00EB4063">
        <w:rPr>
          <w:lang w:val="en-US"/>
        </w:rPr>
        <w:t xml:space="preserve"> 07 August 2026 15:11</w:t>
      </w:r>
      <w:r w:rsidRPr="00EB4063">
        <w:rPr>
          <w:lang w:val="en-US"/>
        </w:rPr>
        <w:br/>
      </w:r>
      <w:r w:rsidRPr="00EB4063">
        <w:rPr>
          <w:b/>
          <w:bCs/>
          <w:lang w:val="en-US"/>
        </w:rPr>
        <w:t>To:</w:t>
      </w:r>
      <w:r w:rsidRPr="00EB4063">
        <w:rPr>
          <w:lang w:val="en-US"/>
        </w:rPr>
        <w:t xml:space="preserve"> Melanie Lee &lt;</w:t>
      </w:r>
      <w:hyperlink r:id="rId6" w:history="1">
        <w:r w:rsidRPr="00EB4063">
          <w:rPr>
            <w:rStyle w:val="Hyperlink"/>
            <w:lang w:val="en-US"/>
          </w:rPr>
          <w:t>melanie@bag-co.co.uk</w:t>
        </w:r>
      </w:hyperlink>
      <w:r w:rsidRPr="00EB4063">
        <w:rPr>
          <w:lang w:val="en-US"/>
        </w:rPr>
        <w:t>&gt;</w:t>
      </w:r>
      <w:r w:rsidRPr="00EB4063">
        <w:rPr>
          <w:lang w:val="en-US"/>
        </w:rPr>
        <w:br/>
      </w:r>
      <w:r w:rsidRPr="00EB4063">
        <w:rPr>
          <w:b/>
          <w:bCs/>
          <w:lang w:val="en-US"/>
        </w:rPr>
        <w:t>Subject:</w:t>
      </w:r>
      <w:r w:rsidRPr="00EB4063">
        <w:rPr>
          <w:lang w:val="en-US"/>
        </w:rPr>
        <w:t xml:space="preserve"> New order - please proof : 64340 - IMO - Notebooks - BagCo Quote 278908 For Product(s) N9222 - DKN-26-1162</w:t>
      </w:r>
    </w:p>
    <w:p w14:paraId="4BA7ABD2" w14:textId="77777777" w:rsidR="00EB4063" w:rsidRPr="00EB4063" w:rsidRDefault="00EB4063" w:rsidP="00EB4063"/>
    <w:p w14:paraId="7A77855B" w14:textId="77777777" w:rsidR="00EB4063" w:rsidRPr="00EB4063" w:rsidRDefault="00EB4063" w:rsidP="00EB4063">
      <w:r w:rsidRPr="00EB4063">
        <w:t xml:space="preserve">Hi Mel, </w:t>
      </w:r>
    </w:p>
    <w:p w14:paraId="5643EDBE" w14:textId="77777777" w:rsidR="00EB4063" w:rsidRPr="00EB4063" w:rsidRDefault="00EB4063" w:rsidP="00EB4063"/>
    <w:p w14:paraId="07046B44" w14:textId="77777777" w:rsidR="00EB4063" w:rsidRPr="00EB4063" w:rsidRDefault="00EB4063" w:rsidP="00EB4063">
      <w:r w:rsidRPr="00EB4063">
        <w:t xml:space="preserve">New PO below, artwork attached. Please can you proof? Same artwork as before but change to IMO logo (attached) please – can you also increase Ocean Litter logo please to max width? </w:t>
      </w:r>
    </w:p>
    <w:tbl>
      <w:tblPr>
        <w:tblW w:w="0" w:type="auto"/>
        <w:tblCellSpacing w:w="22" w:type="dxa"/>
        <w:tblCellMar>
          <w:left w:w="0" w:type="dxa"/>
          <w:right w:w="0" w:type="dxa"/>
        </w:tblCellMar>
        <w:tblLook w:val="04A0" w:firstRow="1" w:lastRow="0" w:firstColumn="1" w:lastColumn="0" w:noHBand="0" w:noVBand="1"/>
      </w:tblPr>
      <w:tblGrid>
        <w:gridCol w:w="9026"/>
      </w:tblGrid>
      <w:tr w:rsidR="00EB4063" w:rsidRPr="00EB4063" w14:paraId="34D7FFF1" w14:textId="77777777">
        <w:trPr>
          <w:tblCellSpacing w:w="22" w:type="dxa"/>
        </w:trPr>
        <w:tc>
          <w:tcPr>
            <w:tcW w:w="0" w:type="auto"/>
            <w:tcMar>
              <w:top w:w="15" w:type="dxa"/>
              <w:left w:w="15" w:type="dxa"/>
              <w:bottom w:w="15" w:type="dxa"/>
              <w:right w:w="15" w:type="dxa"/>
            </w:tcMar>
            <w:vAlign w:val="center"/>
            <w:hideMark/>
          </w:tcPr>
          <w:p w14:paraId="4F93CFFE" w14:textId="77777777" w:rsidR="00EB4063" w:rsidRPr="00EB4063" w:rsidRDefault="00EB4063" w:rsidP="00EB4063">
            <w:r w:rsidRPr="00EB4063">
              <w:t> </w:t>
            </w:r>
          </w:p>
          <w:tbl>
            <w:tblPr>
              <w:tblW w:w="0" w:type="auto"/>
              <w:tblCellMar>
                <w:left w:w="0" w:type="dxa"/>
                <w:right w:w="0" w:type="dxa"/>
              </w:tblCellMar>
              <w:tblLook w:val="04A0" w:firstRow="1" w:lastRow="0" w:firstColumn="1" w:lastColumn="0" w:noHBand="0" w:noVBand="1"/>
            </w:tblPr>
            <w:tblGrid>
              <w:gridCol w:w="2174"/>
              <w:gridCol w:w="2272"/>
              <w:gridCol w:w="2213"/>
              <w:gridCol w:w="2229"/>
            </w:tblGrid>
            <w:tr w:rsidR="00EB4063" w:rsidRPr="00EB4063" w14:paraId="164C7D4C" w14:textId="77777777">
              <w:trPr>
                <w:trHeight w:val="420"/>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49F1744" w14:textId="77777777" w:rsidR="00EB4063" w:rsidRPr="00EB4063" w:rsidRDefault="00EB4063" w:rsidP="00EB4063">
                  <w:pPr>
                    <w:rPr>
                      <w:b/>
                      <w:bCs/>
                    </w:rPr>
                  </w:pPr>
                  <w:r w:rsidRPr="00EB4063">
                    <w:rPr>
                      <w:b/>
                      <w:bCs/>
                    </w:rPr>
                    <w:t>Purchase Order, please supply :</w:t>
                  </w:r>
                </w:p>
              </w:tc>
            </w:tr>
            <w:tr w:rsidR="00EB4063" w:rsidRPr="00EB4063" w14:paraId="59B2D3C8" w14:textId="77777777">
              <w:trPr>
                <w:trHeight w:val="420"/>
              </w:trPr>
              <w:tc>
                <w:tcPr>
                  <w:tcW w:w="22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6F8E2D" w14:textId="77777777" w:rsidR="00EB4063" w:rsidRPr="00EB4063" w:rsidRDefault="00EB4063" w:rsidP="00EB4063">
                  <w:r w:rsidRPr="00EB4063">
                    <w:rPr>
                      <w:b/>
                      <w:bCs/>
                    </w:rPr>
                    <w:t>Purchase order number</w:t>
                  </w:r>
                </w:p>
              </w:tc>
              <w:tc>
                <w:tcPr>
                  <w:tcW w:w="2400" w:type="dxa"/>
                  <w:tcBorders>
                    <w:top w:val="nil"/>
                    <w:left w:val="nil"/>
                    <w:bottom w:val="single" w:sz="8" w:space="0" w:color="000000"/>
                    <w:right w:val="single" w:sz="8" w:space="0" w:color="000000"/>
                  </w:tcBorders>
                  <w:tcMar>
                    <w:top w:w="100" w:type="dxa"/>
                    <w:left w:w="100" w:type="dxa"/>
                    <w:bottom w:w="100" w:type="dxa"/>
                    <w:right w:w="100" w:type="dxa"/>
                  </w:tcMar>
                  <w:vAlign w:val="center"/>
                  <w:hideMark/>
                </w:tcPr>
                <w:p w14:paraId="45AE055A" w14:textId="77777777" w:rsidR="00EB4063" w:rsidRPr="00EB4063" w:rsidRDefault="00EB4063" w:rsidP="00EB4063">
                  <w:r w:rsidRPr="00EB4063">
                    <w:rPr>
                      <w:b/>
                      <w:bCs/>
                    </w:rPr>
                    <w:t>64340</w:t>
                  </w:r>
                </w:p>
                <w:p w14:paraId="40101F98" w14:textId="77777777" w:rsidR="00EB4063" w:rsidRPr="00EB4063" w:rsidRDefault="00EB4063" w:rsidP="00EB4063">
                  <w:r w:rsidRPr="00EB4063">
                    <w:t>Repeat of 63311 - new artwork</w:t>
                  </w:r>
                </w:p>
              </w:tc>
              <w:tc>
                <w:tcPr>
                  <w:tcW w:w="2340" w:type="dxa"/>
                  <w:tcBorders>
                    <w:top w:val="nil"/>
                    <w:left w:val="nil"/>
                    <w:bottom w:val="single" w:sz="8" w:space="0" w:color="000000"/>
                    <w:right w:val="single" w:sz="8" w:space="0" w:color="000000"/>
                  </w:tcBorders>
                  <w:tcMar>
                    <w:top w:w="100" w:type="dxa"/>
                    <w:left w:w="100" w:type="dxa"/>
                    <w:bottom w:w="100" w:type="dxa"/>
                    <w:right w:w="100" w:type="dxa"/>
                  </w:tcMar>
                  <w:vAlign w:val="center"/>
                  <w:hideMark/>
                </w:tcPr>
                <w:p w14:paraId="4598D226" w14:textId="77777777" w:rsidR="00EB4063" w:rsidRPr="00EB4063" w:rsidRDefault="00EB4063" w:rsidP="00EB4063">
                  <w:r w:rsidRPr="00EB4063">
                    <w:rPr>
                      <w:b/>
                      <w:bCs/>
                    </w:rPr>
                    <w:t>Despatch on or before</w:t>
                  </w:r>
                </w:p>
              </w:tc>
              <w:tc>
                <w:tcPr>
                  <w:tcW w:w="2340" w:type="dxa"/>
                  <w:tcBorders>
                    <w:top w:val="nil"/>
                    <w:left w:val="nil"/>
                    <w:bottom w:val="single" w:sz="8" w:space="0" w:color="000000"/>
                    <w:right w:val="single" w:sz="8" w:space="0" w:color="000000"/>
                  </w:tcBorders>
                  <w:tcMar>
                    <w:top w:w="100" w:type="dxa"/>
                    <w:left w:w="100" w:type="dxa"/>
                    <w:bottom w:w="100" w:type="dxa"/>
                    <w:right w:w="100" w:type="dxa"/>
                  </w:tcMar>
                  <w:vAlign w:val="center"/>
                  <w:hideMark/>
                </w:tcPr>
                <w:p w14:paraId="12C2E408" w14:textId="77777777" w:rsidR="00EB4063" w:rsidRPr="00EB4063" w:rsidRDefault="00EB4063" w:rsidP="00EB4063">
                  <w:r w:rsidRPr="00EB4063">
                    <w:t>20/08/2026</w:t>
                  </w:r>
                </w:p>
              </w:tc>
            </w:tr>
            <w:tr w:rsidR="00EB4063" w:rsidRPr="00EB4063" w14:paraId="18B91304" w14:textId="77777777">
              <w:trPr>
                <w:trHeight w:val="420"/>
              </w:trPr>
              <w:tc>
                <w:tcPr>
                  <w:tcW w:w="22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C73876F" w14:textId="77777777" w:rsidR="00EB4063" w:rsidRPr="00EB4063" w:rsidRDefault="00EB4063" w:rsidP="00EB4063">
                  <w:r w:rsidRPr="00EB4063">
                    <w:rPr>
                      <w:b/>
                      <w:bCs/>
                    </w:rPr>
                    <w:t>Product</w:t>
                  </w:r>
                </w:p>
              </w:tc>
              <w:tc>
                <w:tcPr>
                  <w:tcW w:w="2400" w:type="dxa"/>
                  <w:tcBorders>
                    <w:top w:val="nil"/>
                    <w:left w:val="nil"/>
                    <w:bottom w:val="single" w:sz="8" w:space="0" w:color="000000"/>
                    <w:right w:val="single" w:sz="8" w:space="0" w:color="000000"/>
                  </w:tcBorders>
                  <w:tcMar>
                    <w:top w:w="100" w:type="dxa"/>
                    <w:left w:w="100" w:type="dxa"/>
                    <w:bottom w:w="100" w:type="dxa"/>
                    <w:right w:w="100" w:type="dxa"/>
                  </w:tcMar>
                  <w:vAlign w:val="center"/>
                  <w:hideMark/>
                </w:tcPr>
                <w:p w14:paraId="371F76C1" w14:textId="77777777" w:rsidR="00EB4063" w:rsidRPr="00EB4063" w:rsidRDefault="00EB4063" w:rsidP="00EB4063">
                  <w:r w:rsidRPr="00EB4063">
                    <w:t>A5 notebooks</w:t>
                  </w:r>
                </w:p>
              </w:tc>
              <w:tc>
                <w:tcPr>
                  <w:tcW w:w="2340" w:type="dxa"/>
                  <w:tcBorders>
                    <w:top w:val="nil"/>
                    <w:left w:val="nil"/>
                    <w:bottom w:val="single" w:sz="8" w:space="0" w:color="000000"/>
                    <w:right w:val="single" w:sz="8" w:space="0" w:color="000000"/>
                  </w:tcBorders>
                  <w:tcMar>
                    <w:top w:w="100" w:type="dxa"/>
                    <w:left w:w="100" w:type="dxa"/>
                    <w:bottom w:w="100" w:type="dxa"/>
                    <w:right w:w="100" w:type="dxa"/>
                  </w:tcMar>
                  <w:vAlign w:val="center"/>
                  <w:hideMark/>
                </w:tcPr>
                <w:p w14:paraId="4D1BA440" w14:textId="77777777" w:rsidR="00EB4063" w:rsidRPr="00EB4063" w:rsidRDefault="00EB4063" w:rsidP="00EB4063">
                  <w:r w:rsidRPr="00EB4063">
                    <w:rPr>
                      <w:b/>
                      <w:bCs/>
                    </w:rPr>
                    <w:t>Quantity</w:t>
                  </w:r>
                </w:p>
              </w:tc>
              <w:tc>
                <w:tcPr>
                  <w:tcW w:w="2340" w:type="dxa"/>
                  <w:tcBorders>
                    <w:top w:val="nil"/>
                    <w:left w:val="nil"/>
                    <w:bottom w:val="single" w:sz="8" w:space="0" w:color="000000"/>
                    <w:right w:val="single" w:sz="8" w:space="0" w:color="000000"/>
                  </w:tcBorders>
                  <w:tcMar>
                    <w:top w:w="100" w:type="dxa"/>
                    <w:left w:w="100" w:type="dxa"/>
                    <w:bottom w:w="100" w:type="dxa"/>
                    <w:right w:w="100" w:type="dxa"/>
                  </w:tcMar>
                  <w:vAlign w:val="center"/>
                  <w:hideMark/>
                </w:tcPr>
                <w:p w14:paraId="387918CC" w14:textId="77777777" w:rsidR="00EB4063" w:rsidRPr="00EB4063" w:rsidRDefault="00EB4063" w:rsidP="00EB4063">
                  <w:r w:rsidRPr="00EB4063">
                    <w:t>500</w:t>
                  </w:r>
                </w:p>
              </w:tc>
            </w:tr>
            <w:tr w:rsidR="00EB4063" w:rsidRPr="00EB4063" w14:paraId="32D34BB1" w14:textId="77777777">
              <w:trPr>
                <w:trHeight w:val="420"/>
              </w:trPr>
              <w:tc>
                <w:tcPr>
                  <w:tcW w:w="22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1B502E" w14:textId="77777777" w:rsidR="00EB4063" w:rsidRPr="00EB4063" w:rsidRDefault="00EB4063" w:rsidP="00EB4063">
                  <w:r w:rsidRPr="00EB4063">
                    <w:rPr>
                      <w:b/>
                      <w:bCs/>
                    </w:rPr>
                    <w:t>Print</w:t>
                  </w:r>
                </w:p>
              </w:tc>
              <w:tc>
                <w:tcPr>
                  <w:tcW w:w="7080" w:type="dxa"/>
                  <w:gridSpan w:val="3"/>
                  <w:tcBorders>
                    <w:top w:val="nil"/>
                    <w:left w:val="nil"/>
                    <w:bottom w:val="single" w:sz="8" w:space="0" w:color="000000"/>
                    <w:right w:val="single" w:sz="8" w:space="0" w:color="000000"/>
                  </w:tcBorders>
                  <w:tcMar>
                    <w:top w:w="100" w:type="dxa"/>
                    <w:left w:w="100" w:type="dxa"/>
                    <w:bottom w:w="100" w:type="dxa"/>
                    <w:right w:w="100" w:type="dxa"/>
                  </w:tcMar>
                  <w:vAlign w:val="center"/>
                  <w:hideMark/>
                </w:tcPr>
                <w:p w14:paraId="25DFB261" w14:textId="77777777" w:rsidR="00EB4063" w:rsidRPr="00EB4063" w:rsidRDefault="00EB4063" w:rsidP="00EB4063">
                  <w:r w:rsidRPr="00EB4063">
                    <w:t>IMO / FAO</w:t>
                  </w:r>
                </w:p>
                <w:p w14:paraId="11CAF986" w14:textId="77777777" w:rsidR="00EB4063" w:rsidRPr="00EB4063" w:rsidRDefault="00EB4063" w:rsidP="00EB4063">
                  <w:r w:rsidRPr="00EB4063">
                    <w:t>1c1p</w:t>
                  </w:r>
                </w:p>
              </w:tc>
            </w:tr>
            <w:tr w:rsidR="00EB4063" w:rsidRPr="00EB4063" w14:paraId="32F26F52" w14:textId="77777777">
              <w:trPr>
                <w:trHeight w:val="420"/>
              </w:trPr>
              <w:tc>
                <w:tcPr>
                  <w:tcW w:w="22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F0BA01C" w14:textId="77777777" w:rsidR="00EB4063" w:rsidRPr="00EB4063" w:rsidRDefault="00EB4063" w:rsidP="00EB4063">
                  <w:r w:rsidRPr="00EB4063">
                    <w:rPr>
                      <w:b/>
                      <w:bCs/>
                    </w:rPr>
                    <w:t>Product</w:t>
                  </w:r>
                </w:p>
              </w:tc>
              <w:tc>
                <w:tcPr>
                  <w:tcW w:w="7080" w:type="dxa"/>
                  <w:gridSpan w:val="3"/>
                  <w:tcBorders>
                    <w:top w:val="nil"/>
                    <w:left w:val="nil"/>
                    <w:bottom w:val="single" w:sz="8" w:space="0" w:color="000000"/>
                    <w:right w:val="single" w:sz="8" w:space="0" w:color="000000"/>
                  </w:tcBorders>
                  <w:tcMar>
                    <w:top w:w="100" w:type="dxa"/>
                    <w:left w:w="100" w:type="dxa"/>
                    <w:bottom w:w="100" w:type="dxa"/>
                    <w:right w:w="100" w:type="dxa"/>
                  </w:tcMar>
                  <w:vAlign w:val="center"/>
                  <w:hideMark/>
                </w:tcPr>
                <w:p w14:paraId="2C0A5812" w14:textId="77777777" w:rsidR="00EB4063" w:rsidRPr="00EB4063" w:rsidRDefault="00EB4063" w:rsidP="00EB4063">
                  <w:r w:rsidRPr="00EB4063">
                    <w:t>A5</w:t>
                  </w:r>
                </w:p>
                <w:p w14:paraId="23E174CC" w14:textId="77777777" w:rsidR="00EB4063" w:rsidRPr="00EB4063" w:rsidRDefault="00EB4063" w:rsidP="00EB4063">
                  <w:r w:rsidRPr="00EB4063">
                    <w:t>Recycled kraft paper cover navy</w:t>
                  </w:r>
                </w:p>
                <w:p w14:paraId="1B4A69D0" w14:textId="77777777" w:rsidR="00EB4063" w:rsidRPr="00EB4063" w:rsidRDefault="00EB4063" w:rsidP="00EB4063">
                  <w:r w:rsidRPr="00EB4063">
                    <w:t>With black ribbon bookmark, elastic closure and pen loop</w:t>
                  </w:r>
                </w:p>
                <w:p w14:paraId="10CA10C7" w14:textId="77777777" w:rsidR="00EB4063" w:rsidRPr="00EB4063" w:rsidRDefault="00EB4063" w:rsidP="00EB4063">
                  <w:r w:rsidRPr="00EB4063">
                    <w:t>96 sheets of 70gsm pages</w:t>
                  </w:r>
                </w:p>
              </w:tc>
            </w:tr>
            <w:tr w:rsidR="00EB4063" w:rsidRPr="00EB4063" w14:paraId="79F0A597" w14:textId="77777777">
              <w:trPr>
                <w:trHeight w:val="420"/>
              </w:trPr>
              <w:tc>
                <w:tcPr>
                  <w:tcW w:w="22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9A56C24" w14:textId="77777777" w:rsidR="00EB4063" w:rsidRPr="00EB4063" w:rsidRDefault="00EB4063" w:rsidP="00EB4063">
                  <w:r w:rsidRPr="00EB4063">
                    <w:rPr>
                      <w:b/>
                      <w:bCs/>
                    </w:rPr>
                    <w:t>Price/Cost</w:t>
                  </w:r>
                </w:p>
              </w:tc>
              <w:tc>
                <w:tcPr>
                  <w:tcW w:w="7080" w:type="dxa"/>
                  <w:gridSpan w:val="3"/>
                  <w:tcBorders>
                    <w:top w:val="nil"/>
                    <w:left w:val="nil"/>
                    <w:bottom w:val="single" w:sz="8" w:space="0" w:color="000000"/>
                    <w:right w:val="single" w:sz="8" w:space="0" w:color="000000"/>
                  </w:tcBorders>
                  <w:tcMar>
                    <w:top w:w="100" w:type="dxa"/>
                    <w:left w:w="100" w:type="dxa"/>
                    <w:bottom w:w="100" w:type="dxa"/>
                    <w:right w:w="100" w:type="dxa"/>
                  </w:tcMar>
                  <w:vAlign w:val="center"/>
                  <w:hideMark/>
                </w:tcPr>
                <w:p w14:paraId="7A326243" w14:textId="77777777" w:rsidR="00EB4063" w:rsidRPr="00EB4063" w:rsidRDefault="00EB4063" w:rsidP="00EB4063">
                  <w:r w:rsidRPr="00EB4063">
                    <w:t>813.00</w:t>
                  </w:r>
                </w:p>
              </w:tc>
            </w:tr>
            <w:tr w:rsidR="00EB4063" w:rsidRPr="00EB4063" w14:paraId="3FD2076D" w14:textId="77777777">
              <w:trPr>
                <w:trHeight w:val="420"/>
              </w:trPr>
              <w:tc>
                <w:tcPr>
                  <w:tcW w:w="9360" w:type="dxa"/>
                  <w:gridSpan w:val="4"/>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0D786F" w14:textId="77777777" w:rsidR="00EB4063" w:rsidRPr="00EB4063" w:rsidRDefault="00EB4063" w:rsidP="00EB4063">
                  <w:r w:rsidRPr="00EB4063">
                    <w:t>Deliver under plain cover to:</w:t>
                  </w:r>
                  <w:r w:rsidRPr="00EB4063">
                    <w:br/>
                    <w:t>INTERNATIONAL MARITIME ORG(C)</w:t>
                  </w:r>
                  <w:r w:rsidRPr="00EB4063">
                    <w:br/>
                    <w:t>Order Number PO 4500036069</w:t>
                  </w:r>
                  <w:r w:rsidRPr="00EB4063">
                    <w:br/>
                    <w:t>4 ALBERT EMBANKMENT</w:t>
                  </w:r>
                  <w:r w:rsidRPr="00EB4063">
                    <w:br/>
                  </w:r>
                  <w:r w:rsidRPr="00EB4063">
                    <w:lastRenderedPageBreak/>
                    <w:t>LONDON</w:t>
                  </w:r>
                  <w:r w:rsidRPr="00EB4063">
                    <w:br/>
                    <w:t>SE1 7SR</w:t>
                  </w:r>
                </w:p>
              </w:tc>
            </w:tr>
            <w:tr w:rsidR="00EB4063" w:rsidRPr="00EB4063" w14:paraId="057C8C1E" w14:textId="77777777">
              <w:trPr>
                <w:trHeight w:val="420"/>
              </w:trPr>
              <w:tc>
                <w:tcPr>
                  <w:tcW w:w="9360" w:type="dxa"/>
                  <w:gridSpan w:val="4"/>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73B6E9" w14:textId="77777777" w:rsidR="00EB4063" w:rsidRPr="00EB4063" w:rsidRDefault="00EB4063" w:rsidP="00EB4063">
                  <w:r w:rsidRPr="00EB4063">
                    <w:lastRenderedPageBreak/>
                    <w:t>Please note as well as our general terms and conditions this order is also placed on the following conditions:</w:t>
                  </w:r>
                </w:p>
                <w:p w14:paraId="2D3D1270" w14:textId="77777777" w:rsidR="00EB4063" w:rsidRPr="00EB4063" w:rsidRDefault="00EB4063" w:rsidP="00EB4063">
                  <w:pPr>
                    <w:numPr>
                      <w:ilvl w:val="0"/>
                      <w:numId w:val="1"/>
                    </w:numPr>
                  </w:pPr>
                  <w:r w:rsidRPr="00EB4063">
                    <w:rPr>
                      <w:b/>
                      <w:bCs/>
                    </w:rPr>
                    <w:t>Delivery</w:t>
                  </w:r>
                  <w:r w:rsidRPr="00EB4063">
                    <w:t xml:space="preserve"> – we have requested a delivery date, please tell us ASAP if you cannot achieve delivery to the delivery address by this date. If you have a problem with the delivery, </w:t>
                  </w:r>
                  <w:r w:rsidRPr="00EB4063">
                    <w:rPr>
                      <w:i/>
                      <w:iCs/>
                    </w:rPr>
                    <w:t>please tell us right away</w:t>
                  </w:r>
                  <w:r w:rsidRPr="00EB4063">
                    <w:t> so that we can update our client and manage their expectations as best we can. Please let me know if you are planning to despatch the goods early so that I can inform the client.</w:t>
                  </w:r>
                </w:p>
                <w:p w14:paraId="1AF92E07" w14:textId="77777777" w:rsidR="00EB4063" w:rsidRPr="00EB4063" w:rsidRDefault="00EB4063" w:rsidP="00EB4063">
                  <w:pPr>
                    <w:numPr>
                      <w:ilvl w:val="0"/>
                      <w:numId w:val="1"/>
                    </w:numPr>
                  </w:pPr>
                  <w:r w:rsidRPr="00EB4063">
                    <w:rPr>
                      <w:b/>
                      <w:bCs/>
                    </w:rPr>
                    <w:t>Quality</w:t>
                  </w:r>
                  <w:r w:rsidRPr="00EB4063">
                    <w:t> – Please check our order and specification carefully. Please ensure that the product ordered matches the PO, approved proof and artwork.</w:t>
                  </w:r>
                </w:p>
                <w:p w14:paraId="64678620" w14:textId="77777777" w:rsidR="00EB4063" w:rsidRPr="00EB4063" w:rsidRDefault="00EB4063" w:rsidP="00EB4063">
                  <w:pPr>
                    <w:numPr>
                      <w:ilvl w:val="0"/>
                      <w:numId w:val="1"/>
                    </w:numPr>
                  </w:pPr>
                  <w:r w:rsidRPr="00EB4063">
                    <w:rPr>
                      <w:b/>
                      <w:bCs/>
                    </w:rPr>
                    <w:t>Queries/changes</w:t>
                  </w:r>
                  <w:r w:rsidRPr="00EB4063">
                    <w:t> – if you can’t achieve the specification or don’t understand our requirements, please talk to us to get this resolved. If you need to deviate from the specification we have requested please let us know so we can talk this through with our client.</w:t>
                  </w:r>
                </w:p>
                <w:p w14:paraId="729173AE" w14:textId="77777777" w:rsidR="00EB4063" w:rsidRPr="00EB4063" w:rsidRDefault="00EB4063" w:rsidP="00EB4063">
                  <w:pPr>
                    <w:numPr>
                      <w:ilvl w:val="0"/>
                      <w:numId w:val="1"/>
                    </w:numPr>
                  </w:pPr>
                  <w:r w:rsidRPr="00EB4063">
                    <w:rPr>
                      <w:b/>
                      <w:bCs/>
                    </w:rPr>
                    <w:t>Final Quantity/ Tolerances</w:t>
                  </w:r>
                  <w:r w:rsidRPr="00EB4063">
                    <w:t> – Promocean will only accept charges for tolerances if written agreement is obtained prior to dispatch and you can provide proof of what has been delivered in.</w:t>
                  </w:r>
                </w:p>
                <w:p w14:paraId="510FD64B" w14:textId="77777777" w:rsidR="00EB4063" w:rsidRPr="00EB4063" w:rsidRDefault="00EB4063" w:rsidP="00EB4063">
                  <w:pPr>
                    <w:numPr>
                      <w:ilvl w:val="0"/>
                      <w:numId w:val="1"/>
                    </w:numPr>
                  </w:pPr>
                  <w:r w:rsidRPr="00EB4063">
                    <w:rPr>
                      <w:b/>
                      <w:bCs/>
                    </w:rPr>
                    <w:t>Invoices</w:t>
                  </w:r>
                  <w:r w:rsidRPr="00EB4063">
                    <w:t> – please can you send your invoice within 48 hours of despatch of goods.</w:t>
                  </w:r>
                </w:p>
                <w:p w14:paraId="679CCD4A" w14:textId="77777777" w:rsidR="00EB4063" w:rsidRPr="00EB4063" w:rsidRDefault="00EB4063" w:rsidP="00EB4063">
                  <w:r w:rsidRPr="00EB4063">
                    <w:t>Thank you for your help, and if you have any problems or queries, please contact me.</w:t>
                  </w:r>
                </w:p>
              </w:tc>
            </w:tr>
          </w:tbl>
          <w:p w14:paraId="16181485" w14:textId="77777777" w:rsidR="00EB4063" w:rsidRPr="00EB4063" w:rsidRDefault="00EB4063" w:rsidP="00EB4063">
            <w:r w:rsidRPr="00EB4063">
              <w:t> </w:t>
            </w:r>
          </w:p>
        </w:tc>
      </w:tr>
    </w:tbl>
    <w:p w14:paraId="5D82A148" w14:textId="77777777" w:rsidR="00EB4063" w:rsidRPr="00EB4063" w:rsidRDefault="00EB4063" w:rsidP="00EB4063">
      <w:pPr>
        <w:rPr>
          <w:b/>
          <w:bCs/>
        </w:rPr>
      </w:pPr>
    </w:p>
    <w:p w14:paraId="77723419" w14:textId="77777777" w:rsidR="00EB4063" w:rsidRPr="00EB4063" w:rsidRDefault="00EB4063" w:rsidP="00EB4063">
      <w:pPr>
        <w:rPr>
          <w:b/>
          <w:bCs/>
        </w:rPr>
      </w:pPr>
      <w:r w:rsidRPr="00EB4063">
        <w:rPr>
          <w:b/>
          <w:bCs/>
        </w:rPr>
        <w:t xml:space="preserve">Kindest regards </w:t>
      </w:r>
    </w:p>
    <w:p w14:paraId="7345A754" w14:textId="77777777" w:rsidR="00EB4063" w:rsidRPr="00EB4063" w:rsidRDefault="00EB4063" w:rsidP="00EB4063">
      <w:pPr>
        <w:rPr>
          <w:b/>
          <w:bCs/>
        </w:rPr>
      </w:pPr>
      <w:r w:rsidRPr="00EB4063">
        <w:rPr>
          <w:b/>
          <w:bCs/>
        </w:rPr>
        <w:t>Cheryl Humphreys</w:t>
      </w:r>
    </w:p>
    <w:p w14:paraId="52313248" w14:textId="48AEFE7B" w:rsidR="00EB4063" w:rsidRPr="00EB4063" w:rsidRDefault="00EB4063" w:rsidP="00EB4063">
      <w:r w:rsidRPr="00EB4063">
        <w:drawing>
          <wp:inline distT="0" distB="0" distL="0" distR="0" wp14:anchorId="112A91AD" wp14:editId="23247526">
            <wp:extent cx="2714625" cy="371475"/>
            <wp:effectExtent l="0" t="0" r="9525" b="9525"/>
            <wp:docPr id="804191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959326"/>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714625" cy="371475"/>
                    </a:xfrm>
                    <a:prstGeom prst="rect">
                      <a:avLst/>
                    </a:prstGeom>
                    <a:noFill/>
                    <a:ln>
                      <a:noFill/>
                    </a:ln>
                  </pic:spPr>
                </pic:pic>
              </a:graphicData>
            </a:graphic>
          </wp:inline>
        </w:drawing>
      </w:r>
    </w:p>
    <w:p w14:paraId="4462DC3B" w14:textId="77777777" w:rsidR="00EB4063" w:rsidRPr="00EB4063" w:rsidRDefault="00EB4063" w:rsidP="00EB4063">
      <w:r w:rsidRPr="00EB4063">
        <w:t>Promocean a trading name of Warndon Sails Ltd</w:t>
      </w:r>
    </w:p>
    <w:p w14:paraId="1FA7A8BD" w14:textId="77777777" w:rsidR="00EB4063" w:rsidRPr="00EB4063" w:rsidRDefault="00EB4063" w:rsidP="00EB4063">
      <w:r w:rsidRPr="00EB4063">
        <w:t>15 Compass Point, Ensign Way, Hamble  SO31 4RA</w:t>
      </w:r>
    </w:p>
    <w:p w14:paraId="7E012450" w14:textId="77777777" w:rsidR="00EB4063" w:rsidRPr="00EB4063" w:rsidRDefault="00EB4063" w:rsidP="00EB4063">
      <w:pPr>
        <w:rPr>
          <w:b/>
          <w:bCs/>
        </w:rPr>
      </w:pPr>
      <w:r w:rsidRPr="00EB4063">
        <w:rPr>
          <w:b/>
          <w:bCs/>
        </w:rPr>
        <w:t>Direct dial:  023 8251 2662</w:t>
      </w:r>
    </w:p>
    <w:p w14:paraId="0CDB001C" w14:textId="77777777" w:rsidR="00EB4063" w:rsidRPr="00EB4063" w:rsidRDefault="00EB4063" w:rsidP="00EB4063">
      <w:r w:rsidRPr="00EB4063">
        <w:rPr>
          <w:b/>
          <w:bCs/>
        </w:rPr>
        <w:t>T</w:t>
      </w:r>
      <w:r w:rsidRPr="00EB4063">
        <w:t xml:space="preserve"> : 02380 456611  (choose production)</w:t>
      </w:r>
      <w:r w:rsidRPr="00EB4063">
        <w:br/>
        <w:t>Email: </w:t>
      </w:r>
      <w:hyperlink r:id="rId9" w:history="1">
        <w:r w:rsidRPr="00EB4063">
          <w:rPr>
            <w:rStyle w:val="Hyperlink"/>
          </w:rPr>
          <w:t>cheryl@kan-do-it.com</w:t>
        </w:r>
      </w:hyperlink>
    </w:p>
    <w:p w14:paraId="489FED24" w14:textId="77777777" w:rsidR="00EB4063" w:rsidRPr="00EB4063" w:rsidRDefault="00EB4063" w:rsidP="00EB4063"/>
    <w:p w14:paraId="7C73C934" w14:textId="77777777" w:rsidR="00ED783C" w:rsidRDefault="00ED783C"/>
    <w:sectPr w:rsidR="00ED78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5B2E57"/>
    <w:multiLevelType w:val="multilevel"/>
    <w:tmpl w:val="D172A2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747028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063"/>
    <w:rsid w:val="00032636"/>
    <w:rsid w:val="0072649F"/>
    <w:rsid w:val="00EB4063"/>
    <w:rsid w:val="00ED78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27438"/>
  <w15:chartTrackingRefBased/>
  <w15:docId w15:val="{003D2A84-AD38-49B1-959C-F8565F662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40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40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40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40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40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40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40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40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40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40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40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40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40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40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40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40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40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4063"/>
    <w:rPr>
      <w:rFonts w:eastAsiaTheme="majorEastAsia" w:cstheme="majorBidi"/>
      <w:color w:val="272727" w:themeColor="text1" w:themeTint="D8"/>
    </w:rPr>
  </w:style>
  <w:style w:type="paragraph" w:styleId="Title">
    <w:name w:val="Title"/>
    <w:basedOn w:val="Normal"/>
    <w:next w:val="Normal"/>
    <w:link w:val="TitleChar"/>
    <w:uiPriority w:val="10"/>
    <w:qFormat/>
    <w:rsid w:val="00EB40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40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40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40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4063"/>
    <w:pPr>
      <w:spacing w:before="160"/>
      <w:jc w:val="center"/>
    </w:pPr>
    <w:rPr>
      <w:i/>
      <w:iCs/>
      <w:color w:val="404040" w:themeColor="text1" w:themeTint="BF"/>
    </w:rPr>
  </w:style>
  <w:style w:type="character" w:customStyle="1" w:styleId="QuoteChar">
    <w:name w:val="Quote Char"/>
    <w:basedOn w:val="DefaultParagraphFont"/>
    <w:link w:val="Quote"/>
    <w:uiPriority w:val="29"/>
    <w:rsid w:val="00EB4063"/>
    <w:rPr>
      <w:i/>
      <w:iCs/>
      <w:color w:val="404040" w:themeColor="text1" w:themeTint="BF"/>
    </w:rPr>
  </w:style>
  <w:style w:type="paragraph" w:styleId="ListParagraph">
    <w:name w:val="List Paragraph"/>
    <w:basedOn w:val="Normal"/>
    <w:uiPriority w:val="34"/>
    <w:qFormat/>
    <w:rsid w:val="00EB4063"/>
    <w:pPr>
      <w:ind w:left="720"/>
      <w:contextualSpacing/>
    </w:pPr>
  </w:style>
  <w:style w:type="character" w:styleId="IntenseEmphasis">
    <w:name w:val="Intense Emphasis"/>
    <w:basedOn w:val="DefaultParagraphFont"/>
    <w:uiPriority w:val="21"/>
    <w:qFormat/>
    <w:rsid w:val="00EB4063"/>
    <w:rPr>
      <w:i/>
      <w:iCs/>
      <w:color w:val="0F4761" w:themeColor="accent1" w:themeShade="BF"/>
    </w:rPr>
  </w:style>
  <w:style w:type="paragraph" w:styleId="IntenseQuote">
    <w:name w:val="Intense Quote"/>
    <w:basedOn w:val="Normal"/>
    <w:next w:val="Normal"/>
    <w:link w:val="IntenseQuoteChar"/>
    <w:uiPriority w:val="30"/>
    <w:qFormat/>
    <w:rsid w:val="00EB40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4063"/>
    <w:rPr>
      <w:i/>
      <w:iCs/>
      <w:color w:val="0F4761" w:themeColor="accent1" w:themeShade="BF"/>
    </w:rPr>
  </w:style>
  <w:style w:type="character" w:styleId="IntenseReference">
    <w:name w:val="Intense Reference"/>
    <w:basedOn w:val="DefaultParagraphFont"/>
    <w:uiPriority w:val="32"/>
    <w:qFormat/>
    <w:rsid w:val="00EB4063"/>
    <w:rPr>
      <w:b/>
      <w:bCs/>
      <w:smallCaps/>
      <w:color w:val="0F4761" w:themeColor="accent1" w:themeShade="BF"/>
      <w:spacing w:val="5"/>
    </w:rPr>
  </w:style>
  <w:style w:type="character" w:styleId="Hyperlink">
    <w:name w:val="Hyperlink"/>
    <w:basedOn w:val="DefaultParagraphFont"/>
    <w:uiPriority w:val="99"/>
    <w:unhideWhenUsed/>
    <w:rsid w:val="00EB4063"/>
    <w:rPr>
      <w:color w:val="467886" w:themeColor="hyperlink"/>
      <w:u w:val="single"/>
    </w:rPr>
  </w:style>
  <w:style w:type="character" w:styleId="UnresolvedMention">
    <w:name w:val="Unresolved Mention"/>
    <w:basedOn w:val="DefaultParagraphFont"/>
    <w:uiPriority w:val="99"/>
    <w:semiHidden/>
    <w:unhideWhenUsed/>
    <w:rsid w:val="00EB40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jpg@01DD267E.88351D6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lanie@bag-co.co.uk" TargetMode="External"/><Relationship Id="rId11" Type="http://schemas.openxmlformats.org/officeDocument/2006/relationships/theme" Target="theme/theme1.xml"/><Relationship Id="rId5" Type="http://schemas.openxmlformats.org/officeDocument/2006/relationships/hyperlink" Target="mailto:cheryl@kan-do-it.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heryl@kan-do-i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371</Words>
  <Characters>2119</Characters>
  <Application>Microsoft Office Word</Application>
  <DocSecurity>0</DocSecurity>
  <Lines>17</Lines>
  <Paragraphs>4</Paragraphs>
  <ScaleCrop>false</ScaleCrop>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Production</dc:creator>
  <cp:keywords/>
  <dc:description/>
  <cp:lastModifiedBy>Production</cp:lastModifiedBy>
  <cp:revision>1</cp:revision>
  <dcterms:created xsi:type="dcterms:W3CDTF">2026-08-10T12:13:00Z</dcterms:created>
  <dcterms:modified xsi:type="dcterms:W3CDTF">2026-08-10T12:14:00Z</dcterms:modified>
</cp:coreProperties>
</file>