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5AA8E5D5" w:rsidR="006C43E4" w:rsidRPr="00E004C3" w:rsidRDefault="005947D6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Natasha</w:t>
            </w:r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2ACB038F" w:rsidR="006C43E4" w:rsidRPr="00E004C3" w:rsidRDefault="00D33145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31D537AE" w:rsidR="006C43E4" w:rsidRPr="00E004C3" w:rsidRDefault="00DB063A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01</w:t>
            </w:r>
            <w:r w:rsidR="00D33145">
              <w:rPr>
                <w:rFonts w:ascii="Calibri" w:hAnsi="Calibri"/>
                <w:b/>
                <w:noProof/>
                <w:sz w:val="24"/>
                <w:szCs w:val="24"/>
              </w:rPr>
              <w:t>959 560500</w:t>
            </w: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4A57CB7F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6AB7787E" w:rsidR="006C43E4" w:rsidRPr="00E004C3" w:rsidRDefault="00D33145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</w:t>
            </w:r>
            <w:r w:rsidR="00DB063A">
              <w:rPr>
                <w:rFonts w:ascii="Calibri" w:hAnsi="Calibri"/>
                <w:b/>
                <w:noProof/>
                <w:sz w:val="24"/>
              </w:rPr>
              <w:t>@wickedyarns.co.uk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aC7LQIAAFUEAAAOAAAAZHJzL2Uyb0RvYy54bWysVE1v2zAMvQ/YfxB0X+xkSdoacYosRYYB&#13;&#10;QVsgHXpWZCk2IIuapMTOfv0o2flY29Owi0yK1BP5+OTZfVsrchDWVaBzOhyklAjNoaj0Lqc/X1Zf&#13;&#10;bilxnumCKdAip0fh6P3886dZYzIxghJUISxBEO2yxuS09N5kSeJ4KWrmBmCExqAEWzOPrt0lhWUN&#13;&#10;otcqGaXpNGnAFsYCF87h7kMXpPOIL6Xg/klKJzxROcXafFxtXLdhTeYzlu0sM2XF+zLYP1RRs0rj&#13;&#10;pWeoB+YZ2dvqHVRdcQsOpB9wqBOQsuIi9oDdDNM33WxKZkTsBclx5kyT+3+w/PGwMc+W+PYbtDjA&#13;&#10;QEhjXOZwM/TTSluHL1ZKMI4UHs+0idYTjpuj23R6k2KIY2w4nqYTdBAnuRw31vnvAmoSjJxanEuk&#13;&#10;ix3Wznepp5RwmwNVFatKqegELYilsuTAcIrKxyIR/K8spUmT0+nXSRqBNYTjHbLSWMulqWD5dtv2&#13;&#10;nW6hOCIBFjptOMNXFRa5Zs4/M4tiwMZQ4P4JF6kAL4HeoqQE+/uj/ZCPM8IoJQ2KK6fu155ZQYn6&#13;&#10;oXF6d8PxOKgxOuPJzQgdex3ZXkf0vl4Cdj7Ep2R4NEO+VydTWqhf8R0swq0YYprj3Tn1J3PpO8nj&#13;&#10;O+JisYhJqD/D/FpvDA/Qgekwgpf2lVnTz8njiB/hJEOWvRlXlxtOaljsPcgqzjIQ3LHa847ajWro&#13;&#10;31l4HNd+zLr8DeZ/AAAA//8DAFBLAwQUAAYACAAAACEAIhNFd+cAAAAQAQAADwAAAGRycy9kb3du&#13;&#10;cmV2LnhtbEyPy26DMBBF95XyD9ZE6qZKDEUkhGCiqq9I3TX0oe4c7AAKHiPsAP37TlftZqR53XtP&#13;&#10;tptMywbdu8aigHAZANNYWtVgJeCteFokwJyXqGRrUQv41g52+ewqk6myI77q4eArRiLoUimg9r5L&#13;&#10;OXdlrY10S9tppN3J9kZ6avuKq16OJG5afhsEK25kg+RQy07f17o8Hy5GwNdN9fnipuf3MYqj7nE/&#13;&#10;FOsPVQhxPZ8etlTutsC8nvzfB/wyUH7IKdjRXlA51gqIoxUBeQGLcBPGwOhks05odBQQJTHwPOP/&#13;&#10;QfIfAAAA//8DAFBLAQItABQABgAIAAAAIQC2gziS/gAAAOEBAAATAAAAAAAAAAAAAAAAAAAAAABb&#13;&#10;Q29udGVudF9UeXBlc10ueG1sUEsBAi0AFAAGAAgAAAAhADj9If/WAAAAlAEAAAsAAAAAAAAAAAAA&#13;&#10;AAAALwEAAF9yZWxzLy5yZWxzUEsBAi0AFAAGAAgAAAAhAEotoLstAgAAVQQAAA4AAAAAAAAAAAAA&#13;&#10;AAAALgIAAGRycy9lMm9Eb2MueG1sUEsBAi0AFAAGAAgAAAAhACITRXfnAAAAEAEAAA8AAAAAAAAA&#13;&#10;AAAAAAAAhwQAAGRycy9kb3ducmV2LnhtbFBLBQYAAAAABAAEAPMAAACbBQAAAAA=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6B6424A7" w14:textId="6DA6A3A0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33145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5947D6">
              <w:rPr>
                <w:rFonts w:ascii="Calibri" w:hAnsi="Calibri"/>
                <w:b/>
                <w:sz w:val="24"/>
                <w:szCs w:val="24"/>
              </w:rPr>
              <w:t>02207</w:t>
            </w:r>
          </w:p>
          <w:p w14:paraId="7BDEF900" w14:textId="7777777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6E03C"/>
          </w:tcPr>
          <w:p w14:paraId="34036937" w14:textId="73C6CEB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5947D6">
              <w:rPr>
                <w:rFonts w:ascii="Calibri" w:hAnsi="Calibri"/>
                <w:b/>
                <w:sz w:val="24"/>
                <w:szCs w:val="24"/>
              </w:rPr>
              <w:t xml:space="preserve"> 19/10/22</w:t>
            </w:r>
          </w:p>
        </w:tc>
        <w:tc>
          <w:tcPr>
            <w:tcW w:w="3544" w:type="dxa"/>
            <w:shd w:val="clear" w:color="auto" w:fill="D6E03C"/>
          </w:tcPr>
          <w:p w14:paraId="01E83255" w14:textId="71F11991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 xml:space="preserve">Delivery Deadline: </w:t>
            </w:r>
            <w:r w:rsidR="00D33145">
              <w:rPr>
                <w:rFonts w:ascii="Calibri" w:hAnsi="Calibri"/>
                <w:b/>
                <w:sz w:val="24"/>
                <w:szCs w:val="24"/>
              </w:rPr>
              <w:t xml:space="preserve">November </w:t>
            </w:r>
            <w:r w:rsidR="005947D6">
              <w:rPr>
                <w:rFonts w:ascii="Calibri" w:hAnsi="Calibri"/>
                <w:b/>
                <w:sz w:val="24"/>
                <w:szCs w:val="24"/>
              </w:rPr>
              <w:t>4th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5947D6">
        <w:trPr>
          <w:trHeight w:val="3431"/>
        </w:trPr>
        <w:tc>
          <w:tcPr>
            <w:tcW w:w="5388" w:type="dxa"/>
          </w:tcPr>
          <w:p w14:paraId="5A13630C" w14:textId="50C819CE" w:rsidR="007428FF" w:rsidRPr="0098241C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B1</w:t>
            </w:r>
            <w:r w:rsidR="005947D6">
              <w:rPr>
                <w:rFonts w:ascii="Calibri" w:hAnsi="Calibri"/>
                <w:sz w:val="22"/>
                <w:szCs w:val="22"/>
              </w:rPr>
              <w:t>198R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947D6">
              <w:rPr>
                <w:rFonts w:ascii="Calibri" w:hAnsi="Calibri"/>
                <w:sz w:val="22"/>
                <w:szCs w:val="22"/>
              </w:rPr>
              <w:t>Penbury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A4 zipped folder in black. Supplied with a lined A4 pad and printed with a white Yamaha Revs Your Heart logo on the front cover.</w:t>
            </w:r>
            <w:r w:rsidR="00C25C1E">
              <w:rPr>
                <w:rFonts w:ascii="Calibri" w:hAnsi="Calibri"/>
                <w:sz w:val="22"/>
                <w:szCs w:val="22"/>
              </w:rPr>
              <w:t xml:space="preserve"> Price includes all set up charges and delivery to 1 UK address.</w:t>
            </w:r>
          </w:p>
          <w:p w14:paraId="06389CB1" w14:textId="6228282B" w:rsidR="00CE7997" w:rsidRDefault="00CE7997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999D2F0" w14:textId="278F0036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F497840" w14:textId="16B3C5EE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09BCF409" w14:textId="77777777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88A5F7A" w14:textId="54EC2CDE" w:rsidR="00D33145" w:rsidRPr="0098241C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46329AB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B423D51" w14:textId="77777777" w:rsidR="007428FF" w:rsidRPr="0098241C" w:rsidRDefault="007428FF" w:rsidP="0081103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8241C">
              <w:rPr>
                <w:rFonts w:ascii="Calibri" w:hAnsi="Calibri"/>
                <w:b/>
                <w:i/>
                <w:sz w:val="22"/>
                <w:szCs w:val="22"/>
              </w:rPr>
              <w:t>These prices are exclusive of VAT</w:t>
            </w:r>
          </w:p>
        </w:tc>
        <w:tc>
          <w:tcPr>
            <w:tcW w:w="992" w:type="dxa"/>
          </w:tcPr>
          <w:p w14:paraId="50541E3D" w14:textId="65B47E73" w:rsidR="007428FF" w:rsidRDefault="00C25C1E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250</w:t>
            </w:r>
          </w:p>
          <w:p w14:paraId="15B0090E" w14:textId="1D580DF8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1C9931" w14:textId="222DCC30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FF09AE" w14:textId="4023338D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7D6BCF" w14:textId="0382365D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372F1A" w14:textId="102A1094" w:rsidR="00DB063A" w:rsidRPr="0098241C" w:rsidRDefault="00DB063A" w:rsidP="005947D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17011E" w14:textId="77777777" w:rsidR="007428FF" w:rsidRPr="0098241C" w:rsidRDefault="007428FF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929B5C" w14:textId="115F2986" w:rsidR="007428FF" w:rsidRDefault="00C25C1E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8.53</w:t>
            </w:r>
          </w:p>
          <w:p w14:paraId="572F2A8F" w14:textId="47808D89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9C29597" w14:textId="28F18D03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5BB66AF" w14:textId="115F231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9D0EE57" w14:textId="722567E8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06F25BA" w14:textId="33072ED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59C6830" w14:textId="4C55C5DD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F12DA" w14:textId="472C528B" w:rsidR="00DB063A" w:rsidRPr="0098241C" w:rsidRDefault="00DB063A" w:rsidP="005947D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BD277" w14:textId="69F03EAC" w:rsidR="007428FF" w:rsidRDefault="00C25C1E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2132.50</w:t>
            </w:r>
          </w:p>
          <w:p w14:paraId="66701FB7" w14:textId="767DA99C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E0C8B9" w14:textId="43812F3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FCE177" w14:textId="79626A9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632DC0" w14:textId="73395883" w:rsidR="00DB063A" w:rsidRPr="0098241C" w:rsidRDefault="00DB063A" w:rsidP="005947D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C84BAC" w14:textId="77777777" w:rsidR="00C51F78" w:rsidRDefault="001D3B4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21733F">
        <w:trPr>
          <w:trHeight w:val="62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778850D8" w:rsidR="0021733F" w:rsidRPr="0098241C" w:rsidRDefault="00DB063A" w:rsidP="0081103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Please deliver under plain cover</w:t>
            </w: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7C4AD152" w:rsidR="0021733F" w:rsidRPr="0098241C" w:rsidRDefault="005947D6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  <w:r w:rsidR="00D33145" w:rsidRPr="00D33145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 w:rsidR="00D33145">
              <w:rPr>
                <w:rFonts w:ascii="Calibri" w:hAnsi="Calibri"/>
                <w:sz w:val="28"/>
                <w:szCs w:val="28"/>
              </w:rPr>
              <w:t xml:space="preserve"> November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D33145">
        <w:trPr>
          <w:cantSplit/>
          <w:trHeight w:val="874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36F4CBE7" w14:textId="23D25C4D" w:rsidR="0021733F" w:rsidRPr="00D33145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  <w:r w:rsidR="00D33145">
              <w:rPr>
                <w:rFonts w:ascii="Calibri" w:hAnsi="Calibri"/>
                <w:sz w:val="28"/>
                <w:szCs w:val="28"/>
              </w:rPr>
              <w:t xml:space="preserve">Jeff Turner, Yamaha Motor Europe, Units A2-A3, </w:t>
            </w:r>
            <w:proofErr w:type="spellStart"/>
            <w:r w:rsidR="00D33145">
              <w:rPr>
                <w:rFonts w:ascii="Calibri" w:hAnsi="Calibri"/>
                <w:sz w:val="28"/>
                <w:szCs w:val="28"/>
              </w:rPr>
              <w:t>Kingswey</w:t>
            </w:r>
            <w:proofErr w:type="spellEnd"/>
            <w:r w:rsidR="00D33145">
              <w:rPr>
                <w:rFonts w:ascii="Calibri" w:hAnsi="Calibri"/>
                <w:sz w:val="28"/>
                <w:szCs w:val="28"/>
              </w:rPr>
              <w:t xml:space="preserve"> Business Park, Forsyth Road, Woking, Surrey, GU21 5SA</w:t>
            </w: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21E8" w14:textId="77777777" w:rsidR="001D3B4F" w:rsidRDefault="001D3B4F" w:rsidP="006C43E4">
      <w:r>
        <w:separator/>
      </w:r>
    </w:p>
  </w:endnote>
  <w:endnote w:type="continuationSeparator" w:id="0">
    <w:p w14:paraId="2901782C" w14:textId="77777777" w:rsidR="001D3B4F" w:rsidRDefault="001D3B4F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7B20" w14:textId="77777777" w:rsidR="001D3B4F" w:rsidRDefault="001D3B4F" w:rsidP="006C43E4">
      <w:r>
        <w:separator/>
      </w:r>
    </w:p>
  </w:footnote>
  <w:footnote w:type="continuationSeparator" w:id="0">
    <w:p w14:paraId="0F2C8D40" w14:textId="77777777" w:rsidR="001D3B4F" w:rsidRDefault="001D3B4F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D3B4F"/>
    <w:rsid w:val="001F7016"/>
    <w:rsid w:val="0021733F"/>
    <w:rsid w:val="003035BE"/>
    <w:rsid w:val="005274FD"/>
    <w:rsid w:val="005947D6"/>
    <w:rsid w:val="006903C1"/>
    <w:rsid w:val="006C43E4"/>
    <w:rsid w:val="007428FF"/>
    <w:rsid w:val="0082540D"/>
    <w:rsid w:val="00825CC1"/>
    <w:rsid w:val="009266B9"/>
    <w:rsid w:val="00C25C1E"/>
    <w:rsid w:val="00CE7997"/>
    <w:rsid w:val="00D33145"/>
    <w:rsid w:val="00DB063A"/>
    <w:rsid w:val="00DE5316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2</cp:revision>
  <dcterms:created xsi:type="dcterms:W3CDTF">2022-10-19T13:40:00Z</dcterms:created>
  <dcterms:modified xsi:type="dcterms:W3CDTF">2022-10-19T13:40:00Z</dcterms:modified>
</cp:coreProperties>
</file>