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7B902" w14:textId="3FE15CD1" w:rsidR="00BE2DE5" w:rsidRDefault="00BE2DE5" w:rsidP="00BF1B6B">
      <w:pPr>
        <w:rPr>
          <w:rFonts w:ascii="Kalinga" w:hAnsi="Kalinga" w:cs="Kalinga"/>
          <w:b/>
          <w:color w:val="000000"/>
          <w:u w:val="single"/>
          <w:lang w:val="en-GB"/>
        </w:rPr>
      </w:pPr>
    </w:p>
    <w:p w14:paraId="7E854CFA" w14:textId="77777777" w:rsidR="00036761" w:rsidRDefault="00036761" w:rsidP="00036761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5AE6FF77" w14:textId="77777777" w:rsidR="00036761" w:rsidRDefault="00036761" w:rsidP="00036761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AE360C1" w14:textId="13B14A55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140643">
        <w:rPr>
          <w:rFonts w:ascii="Kalinga" w:hAnsi="Kalinga" w:cs="Kalinga"/>
          <w:color w:val="000000"/>
          <w:lang w:val="en-GB"/>
        </w:rPr>
        <w:t>Natasha Cooper</w:t>
      </w:r>
    </w:p>
    <w:p w14:paraId="3003B4DD" w14:textId="4E8091CA" w:rsidR="00036761" w:rsidRPr="009266E6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proofErr w:type="spellStart"/>
      <w:r w:rsidR="00140643">
        <w:rPr>
          <w:rFonts w:ascii="Kalinga" w:hAnsi="Kalinga" w:cs="Kalinga"/>
          <w:color w:val="000000"/>
          <w:lang w:val="en-GB"/>
        </w:rPr>
        <w:t>Bagco</w:t>
      </w:r>
      <w:proofErr w:type="spellEnd"/>
    </w:p>
    <w:p w14:paraId="193E59BB" w14:textId="57E989E5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140643">
        <w:rPr>
          <w:rFonts w:ascii="Kalinga" w:hAnsi="Kalinga" w:cs="Kalinga"/>
          <w:color w:val="000000"/>
          <w:lang w:val="en-GB"/>
        </w:rPr>
        <w:t>17</w:t>
      </w:r>
      <w:r w:rsidR="00140643" w:rsidRPr="00140643">
        <w:rPr>
          <w:rFonts w:ascii="Kalinga" w:hAnsi="Kalinga" w:cs="Kalinga"/>
          <w:color w:val="000000"/>
          <w:vertAlign w:val="superscript"/>
          <w:lang w:val="en-GB"/>
        </w:rPr>
        <w:t>th</w:t>
      </w:r>
      <w:r w:rsidR="00140643">
        <w:rPr>
          <w:rFonts w:ascii="Kalinga" w:hAnsi="Kalinga" w:cs="Kalinga"/>
          <w:color w:val="000000"/>
          <w:lang w:val="en-GB"/>
        </w:rPr>
        <w:t xml:space="preserve"> December </w:t>
      </w:r>
      <w:r>
        <w:rPr>
          <w:rFonts w:ascii="Kalinga" w:hAnsi="Kalinga" w:cs="Kalinga"/>
          <w:color w:val="000000"/>
          <w:lang w:val="en-GB"/>
        </w:rPr>
        <w:t>2020</w:t>
      </w:r>
    </w:p>
    <w:p w14:paraId="08050D70" w14:textId="6DCC7395" w:rsidR="00036761" w:rsidRPr="009266E6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LM</w:t>
      </w:r>
      <w:r w:rsidR="00140643">
        <w:rPr>
          <w:rFonts w:ascii="Kalinga" w:hAnsi="Kalinga" w:cs="Kalinga"/>
          <w:color w:val="000000"/>
          <w:lang w:val="en-GB"/>
        </w:rPr>
        <w:t>ACTLB2</w:t>
      </w:r>
    </w:p>
    <w:p w14:paraId="44E1457F" w14:textId="77777777" w:rsidR="00036761" w:rsidRPr="0048423B" w:rsidRDefault="00036761" w:rsidP="00036761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113401BD" w14:textId="77777777" w:rsidR="00036761" w:rsidRPr="00AD111E" w:rsidRDefault="00036761" w:rsidP="00036761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13337905" w14:textId="577B0514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257EA41D" w14:textId="066AA9D5" w:rsidR="00140643" w:rsidRDefault="00140643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4501F3D2" w14:textId="0095D2F7" w:rsidR="00140643" w:rsidRPr="00140643" w:rsidRDefault="00140643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proofErr w:type="spellStart"/>
      <w:r>
        <w:rPr>
          <w:rFonts w:ascii="Kalinga" w:hAnsi="Kalinga" w:cs="Kalinga"/>
          <w:b/>
          <w:color w:val="000000"/>
          <w:lang w:val="en-GB"/>
        </w:rPr>
        <w:t>Leybourne</w:t>
      </w:r>
      <w:proofErr w:type="spellEnd"/>
      <w:r>
        <w:rPr>
          <w:rFonts w:ascii="Kalinga" w:hAnsi="Kalinga" w:cs="Kalinga"/>
          <w:b/>
          <w:color w:val="000000"/>
          <w:lang w:val="en-GB"/>
        </w:rPr>
        <w:t xml:space="preserve"> 5oz Cotton Tote Bag, natural,</w:t>
      </w:r>
      <w:r w:rsidRPr="00140643">
        <w:rPr>
          <w:rFonts w:ascii="Kalinga" w:hAnsi="Kalinga" w:cs="Kalinga"/>
          <w:bCs/>
          <w:color w:val="000000"/>
          <w:lang w:val="en-GB"/>
        </w:rPr>
        <w:tab/>
        <w:t>100</w:t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  <w:t>£147.00</w:t>
      </w:r>
    </w:p>
    <w:p w14:paraId="49C69486" w14:textId="7A7C02CA" w:rsidR="00140643" w:rsidRPr="00140643" w:rsidRDefault="00140643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140643">
        <w:rPr>
          <w:rFonts w:ascii="Kalinga" w:hAnsi="Kalinga" w:cs="Kalinga"/>
          <w:bCs/>
          <w:color w:val="000000"/>
          <w:lang w:val="en-GB"/>
        </w:rPr>
        <w:t>Printed full colour repeat of previous</w:t>
      </w:r>
    </w:p>
    <w:p w14:paraId="0283F5C6" w14:textId="05DF5969" w:rsidR="00140643" w:rsidRPr="00140643" w:rsidRDefault="00140643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140643">
        <w:rPr>
          <w:rFonts w:ascii="Kalinga" w:hAnsi="Kalinga" w:cs="Kalinga"/>
          <w:bCs/>
          <w:color w:val="000000"/>
          <w:lang w:val="en-GB"/>
        </w:rPr>
        <w:t>Order no. 260230</w:t>
      </w:r>
    </w:p>
    <w:p w14:paraId="6475B931" w14:textId="134E7D29" w:rsidR="00140643" w:rsidRPr="00140643" w:rsidRDefault="00140643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45243C5A" w14:textId="789348BC" w:rsidR="00140643" w:rsidRPr="00140643" w:rsidRDefault="00140643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140643">
        <w:rPr>
          <w:rFonts w:ascii="Kalinga" w:hAnsi="Kalinga" w:cs="Kalinga"/>
          <w:bCs/>
          <w:color w:val="000000"/>
          <w:lang w:val="en-GB"/>
        </w:rPr>
        <w:t>Origination</w:t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  <w:t>1</w:t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  <w:t>£15.00</w:t>
      </w:r>
    </w:p>
    <w:p w14:paraId="0166C3B8" w14:textId="77777777" w:rsidR="00036761" w:rsidRPr="00500772" w:rsidRDefault="00036761" w:rsidP="00E566D2">
      <w:pPr>
        <w:rPr>
          <w:rFonts w:ascii="Kalinga" w:hAnsi="Kalinga" w:cs="Kalinga"/>
          <w:color w:val="000000"/>
          <w:lang w:val="en-GB"/>
        </w:rPr>
      </w:pPr>
    </w:p>
    <w:p w14:paraId="5E6F129A" w14:textId="1B64D22A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500772">
        <w:rPr>
          <w:rFonts w:ascii="Kalinga" w:hAnsi="Kalinga" w:cs="Kalinga"/>
          <w:color w:val="000000"/>
          <w:lang w:val="en-GB"/>
        </w:rPr>
        <w:t>Delivery</w:t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  <w:t>1</w:t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  <w:t>£</w:t>
      </w:r>
      <w:r w:rsidR="00E566D2">
        <w:rPr>
          <w:rFonts w:ascii="Kalinga" w:hAnsi="Kalinga" w:cs="Kalinga"/>
          <w:color w:val="000000"/>
          <w:lang w:val="en-GB"/>
        </w:rPr>
        <w:t>1</w:t>
      </w:r>
      <w:r w:rsidR="00140643">
        <w:rPr>
          <w:rFonts w:ascii="Kalinga" w:hAnsi="Kalinga" w:cs="Kalinga"/>
          <w:color w:val="000000"/>
          <w:lang w:val="en-GB"/>
        </w:rPr>
        <w:t>0</w:t>
      </w:r>
      <w:r w:rsidR="00E566D2">
        <w:rPr>
          <w:rFonts w:ascii="Kalinga" w:hAnsi="Kalinga" w:cs="Kalinga"/>
          <w:color w:val="000000"/>
          <w:lang w:val="en-GB"/>
        </w:rPr>
        <w:t>.00</w:t>
      </w:r>
    </w:p>
    <w:p w14:paraId="662996F4" w14:textId="77777777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</w:p>
    <w:p w14:paraId="6491015B" w14:textId="77777777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</w:p>
    <w:p w14:paraId="29EDDD6C" w14:textId="64EA756D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Total:</w:t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£</w:t>
      </w:r>
      <w:r w:rsidR="00140643">
        <w:rPr>
          <w:rFonts w:ascii="Kalinga" w:hAnsi="Kalinga" w:cs="Kalinga"/>
          <w:color w:val="000000"/>
          <w:lang w:val="en-GB"/>
        </w:rPr>
        <w:t>172.00</w:t>
      </w:r>
    </w:p>
    <w:p w14:paraId="25543826" w14:textId="5AA56C6A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>£</w:t>
      </w:r>
      <w:r w:rsidR="00140643">
        <w:rPr>
          <w:rFonts w:ascii="Kalinga" w:hAnsi="Kalinga" w:cs="Kalinga"/>
          <w:color w:val="000000"/>
          <w:lang w:val="en-GB"/>
        </w:rPr>
        <w:t>34.40</w:t>
      </w:r>
    </w:p>
    <w:p w14:paraId="2AFAE153" w14:textId="408A9203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>Grand Total: £</w:t>
      </w:r>
      <w:r w:rsidR="00140643">
        <w:rPr>
          <w:rFonts w:ascii="Kalinga" w:hAnsi="Kalinga" w:cs="Kalinga"/>
          <w:b/>
          <w:color w:val="000000"/>
          <w:lang w:val="en-GB"/>
        </w:rPr>
        <w:t>206.40</w:t>
      </w:r>
    </w:p>
    <w:p w14:paraId="3DEB1E35" w14:textId="7FF2AC98" w:rsidR="00E566D2" w:rsidRDefault="00E566D2" w:rsidP="00140643">
      <w:pPr>
        <w:rPr>
          <w:rFonts w:ascii="Kalinga" w:hAnsi="Kalinga" w:cs="Kalinga"/>
          <w:b/>
          <w:color w:val="000000"/>
          <w:lang w:val="en-GB"/>
        </w:rPr>
      </w:pPr>
    </w:p>
    <w:p w14:paraId="1BD43F27" w14:textId="77777777" w:rsidR="00E566D2" w:rsidRDefault="00E566D2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25ADDFB0" w14:textId="1FFFF0EA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140643">
        <w:rPr>
          <w:rFonts w:ascii="Kalinga" w:hAnsi="Kalinga" w:cs="Kalinga"/>
          <w:b/>
          <w:color w:val="000000"/>
          <w:lang w:val="en-GB"/>
        </w:rPr>
        <w:t>06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140643">
        <w:rPr>
          <w:rFonts w:ascii="Kalinga" w:hAnsi="Kalinga" w:cs="Kalinga"/>
          <w:b/>
          <w:color w:val="000000"/>
          <w:lang w:val="en-GB"/>
        </w:rPr>
        <w:t>01</w:t>
      </w:r>
      <w:r>
        <w:rPr>
          <w:rFonts w:ascii="Kalinga" w:hAnsi="Kalinga" w:cs="Kalinga"/>
          <w:b/>
          <w:color w:val="000000"/>
          <w:lang w:val="en-GB"/>
        </w:rPr>
        <w:t>/2</w:t>
      </w:r>
      <w:r w:rsidR="00140643">
        <w:rPr>
          <w:rFonts w:ascii="Kalinga" w:hAnsi="Kalinga" w:cs="Kalinga"/>
          <w:b/>
          <w:color w:val="000000"/>
          <w:lang w:val="en-GB"/>
        </w:rPr>
        <w:t>1</w:t>
      </w:r>
    </w:p>
    <w:p w14:paraId="1A6B36B6" w14:textId="77777777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1E1E9A71" w14:textId="6721FA4A" w:rsidR="00036761" w:rsidRPr="00C722DB" w:rsidRDefault="00036761" w:rsidP="00036761">
      <w:pPr>
        <w:ind w:left="720"/>
        <w:rPr>
          <w:rFonts w:ascii="Kalinga" w:hAnsi="Kalinga" w:cs="Kalinga"/>
          <w:b/>
          <w:color w:val="000000"/>
          <w:sz w:val="22"/>
          <w:szCs w:val="22"/>
          <w:lang w:val="en-GB"/>
        </w:rPr>
      </w:pPr>
      <w:r w:rsidRPr="007D4F04">
        <w:rPr>
          <w:rFonts w:ascii="Kalinga" w:hAnsi="Kalinga" w:cs="Kalinga"/>
          <w:b/>
          <w:color w:val="000000"/>
          <w:lang w:val="en-GB"/>
        </w:rPr>
        <w:t>** Please deliv</w:t>
      </w:r>
      <w:r>
        <w:rPr>
          <w:rFonts w:ascii="Kalinga" w:hAnsi="Kalinga" w:cs="Kalinga"/>
          <w:b/>
          <w:color w:val="000000"/>
          <w:lang w:val="en-GB"/>
        </w:rPr>
        <w:t xml:space="preserve">er direct to our customer in PLAIN PACKAGING – </w:t>
      </w:r>
      <w:r w:rsidR="00140643">
        <w:rPr>
          <w:rFonts w:ascii="Kalinga" w:hAnsi="Kalinga" w:cs="Kalinga"/>
          <w:b/>
          <w:color w:val="000000"/>
          <w:sz w:val="22"/>
          <w:szCs w:val="22"/>
          <w:lang w:val="en-GB"/>
        </w:rPr>
        <w:t xml:space="preserve">Gerina Kourou, </w:t>
      </w:r>
      <w:proofErr w:type="spellStart"/>
      <w:r w:rsidR="00140643">
        <w:rPr>
          <w:rFonts w:ascii="Kalinga" w:hAnsi="Kalinga" w:cs="Kalinga"/>
          <w:b/>
          <w:color w:val="000000"/>
          <w:sz w:val="22"/>
          <w:szCs w:val="22"/>
          <w:lang w:val="en-GB"/>
        </w:rPr>
        <w:t>AaPS</w:t>
      </w:r>
      <w:proofErr w:type="spellEnd"/>
      <w:r w:rsidR="00140643">
        <w:rPr>
          <w:rFonts w:ascii="Kalinga" w:hAnsi="Kalinga" w:cs="Kalinga"/>
          <w:b/>
          <w:color w:val="000000"/>
          <w:sz w:val="22"/>
          <w:szCs w:val="22"/>
          <w:lang w:val="en-GB"/>
        </w:rPr>
        <w:t xml:space="preserve"> Faculty, City of Oxford College, </w:t>
      </w:r>
      <w:proofErr w:type="spellStart"/>
      <w:r w:rsidR="00140643">
        <w:rPr>
          <w:rFonts w:ascii="Kalinga" w:hAnsi="Kalinga" w:cs="Kalinga"/>
          <w:b/>
          <w:color w:val="000000"/>
          <w:sz w:val="22"/>
          <w:szCs w:val="22"/>
          <w:lang w:val="en-GB"/>
        </w:rPr>
        <w:t>Oxpens</w:t>
      </w:r>
      <w:proofErr w:type="spellEnd"/>
      <w:r w:rsidR="00140643">
        <w:rPr>
          <w:rFonts w:ascii="Kalinga" w:hAnsi="Kalinga" w:cs="Kalinga"/>
          <w:b/>
          <w:color w:val="000000"/>
          <w:sz w:val="22"/>
          <w:szCs w:val="22"/>
          <w:lang w:val="en-GB"/>
        </w:rPr>
        <w:t xml:space="preserve"> Road, Oxford, OX1 1SA</w:t>
      </w:r>
    </w:p>
    <w:p w14:paraId="43B2A5C7" w14:textId="77777777" w:rsidR="001064BB" w:rsidRDefault="001064BB" w:rsidP="00BF1B6B">
      <w:pPr>
        <w:rPr>
          <w:rFonts w:ascii="Kalinga" w:hAnsi="Kalinga" w:cs="Kalinga"/>
          <w:b/>
          <w:color w:val="000000"/>
          <w:lang w:val="en-GB"/>
        </w:rPr>
      </w:pPr>
    </w:p>
    <w:p w14:paraId="3CC58CFE" w14:textId="62D0D946" w:rsidR="00C139E5" w:rsidRPr="00C80398" w:rsidRDefault="00C139E5" w:rsidP="00667D6B">
      <w:pPr>
        <w:rPr>
          <w:rFonts w:ascii="Kalinga" w:hAnsi="Kalinga" w:cs="Kalinga"/>
          <w:b/>
          <w:color w:val="000000"/>
          <w:lang w:val="en-GB"/>
        </w:rPr>
      </w:pPr>
    </w:p>
    <w:sectPr w:rsidR="00C139E5" w:rsidRPr="00C80398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6A53D" w14:textId="77777777" w:rsidR="00403917" w:rsidRDefault="00403917" w:rsidP="007C39AC">
      <w:r>
        <w:separator/>
      </w:r>
    </w:p>
  </w:endnote>
  <w:endnote w:type="continuationSeparator" w:id="0">
    <w:p w14:paraId="0EB00D49" w14:textId="77777777" w:rsidR="00403917" w:rsidRDefault="00403917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C8F6F" w14:textId="4148C8AD" w:rsidR="007E2E12" w:rsidRPr="00702CEB" w:rsidRDefault="00403917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/>
        <w:bCs/>
        <w:color w:val="FF3399"/>
        <w:sz w:val="20"/>
        <w:szCs w:val="20"/>
      </w:rPr>
    </w:pPr>
    <w:hyperlink r:id="rId1" w:history="1">
      <w:r w:rsidR="007E2E12" w:rsidRPr="00702CEB">
        <w:rPr>
          <w:rStyle w:val="Hyperlink"/>
          <w:rFonts w:ascii="Kalinga" w:hAnsi="Kalinga" w:cs="Kalinga"/>
          <w:b/>
          <w:bCs/>
          <w:color w:val="FF3399"/>
          <w:sz w:val="20"/>
          <w:szCs w:val="20"/>
          <w:u w:val="none"/>
        </w:rPr>
        <w:t>www.lovemerchandise.co.uk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hyperlink r:id="rId2" w:history="1">
      <w:r w:rsidR="00702CEB" w:rsidRPr="00702CEB">
        <w:rPr>
          <w:rStyle w:val="Hyperlink"/>
          <w:rFonts w:ascii="Kalinga" w:hAnsi="Kalinga" w:cs="Kalinga"/>
          <w:b/>
          <w:bCs/>
          <w:color w:val="00B0F0"/>
          <w:sz w:val="20"/>
          <w:szCs w:val="20"/>
          <w:u w:val="none"/>
        </w:rPr>
        <w:t>www.lovebrandedclothing.co.uk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r w:rsidR="00702CEB" w:rsidRPr="00702CEB">
      <w:rPr>
        <w:rFonts w:ascii="Kalinga" w:hAnsi="Kalinga" w:cs="Kalinga"/>
        <w:b/>
        <w:bCs/>
        <w:color w:val="808080" w:themeColor="background1" w:themeShade="80"/>
        <w:sz w:val="20"/>
        <w:szCs w:val="20"/>
      </w:rPr>
      <w:t>www.loveluxurymerchandise.co.uk</w:t>
    </w:r>
  </w:p>
  <w:p w14:paraId="5CEA3300" w14:textId="77777777" w:rsidR="00702CEB" w:rsidRPr="007E2E12" w:rsidRDefault="00702CEB" w:rsidP="007E2E12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24"/>
        <w:szCs w:val="24"/>
      </w:rPr>
    </w:pPr>
  </w:p>
  <w:p w14:paraId="786F71E4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Love Merchandise, Love Branded Clothing and Love Luxury are all divisions of Love Merchandise Ltd</w:t>
    </w:r>
  </w:p>
  <w:p w14:paraId="125E2253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Reg No: 7584465</w:t>
    </w:r>
  </w:p>
  <w:p w14:paraId="3BCB394A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VAT No: 111 7220 69</w:t>
    </w:r>
  </w:p>
  <w:p w14:paraId="1A416537" w14:textId="2A694A97" w:rsidR="007C39AC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color w:val="FF3399"/>
        <w:sz w:val="18"/>
        <w:szCs w:val="18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Address: 18 Strawberry Fields Mortimer Berkshire RG7 3WS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0E474" w14:textId="77777777" w:rsidR="00403917" w:rsidRDefault="00403917" w:rsidP="007C39AC">
      <w:r>
        <w:separator/>
      </w:r>
    </w:p>
  </w:footnote>
  <w:footnote w:type="continuationSeparator" w:id="0">
    <w:p w14:paraId="58306385" w14:textId="77777777" w:rsidR="00403917" w:rsidRDefault="00403917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472E0" w14:textId="2B33C044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 w:rsidR="001064BB">
      <w:rPr>
        <w:noProof/>
      </w:rPr>
      <w:drawing>
        <wp:inline distT="0" distB="0" distL="0" distR="0" wp14:anchorId="7B63A9CC" wp14:editId="08ABBF95">
          <wp:extent cx="5129784" cy="203606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784" cy="203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0C07F0F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25948"/>
    <w:rsid w:val="00036761"/>
    <w:rsid w:val="00040D8B"/>
    <w:rsid w:val="00046B52"/>
    <w:rsid w:val="00075198"/>
    <w:rsid w:val="00076632"/>
    <w:rsid w:val="000864B1"/>
    <w:rsid w:val="0008742E"/>
    <w:rsid w:val="00091D60"/>
    <w:rsid w:val="000F7F52"/>
    <w:rsid w:val="001064BB"/>
    <w:rsid w:val="00130BBA"/>
    <w:rsid w:val="00140643"/>
    <w:rsid w:val="00146BBE"/>
    <w:rsid w:val="001509F5"/>
    <w:rsid w:val="00167D13"/>
    <w:rsid w:val="00175CFE"/>
    <w:rsid w:val="0018489F"/>
    <w:rsid w:val="001B3768"/>
    <w:rsid w:val="001B6E0B"/>
    <w:rsid w:val="001D3B86"/>
    <w:rsid w:val="001D3D3D"/>
    <w:rsid w:val="002035B0"/>
    <w:rsid w:val="0020437D"/>
    <w:rsid w:val="002363E7"/>
    <w:rsid w:val="00255076"/>
    <w:rsid w:val="0025621A"/>
    <w:rsid w:val="002643FC"/>
    <w:rsid w:val="00276C17"/>
    <w:rsid w:val="0028624A"/>
    <w:rsid w:val="002B0E91"/>
    <w:rsid w:val="002B11CF"/>
    <w:rsid w:val="002C52B7"/>
    <w:rsid w:val="002E275E"/>
    <w:rsid w:val="002F2A11"/>
    <w:rsid w:val="00316C81"/>
    <w:rsid w:val="00374B4C"/>
    <w:rsid w:val="003B0633"/>
    <w:rsid w:val="003E7205"/>
    <w:rsid w:val="003F0691"/>
    <w:rsid w:val="00403561"/>
    <w:rsid w:val="00403917"/>
    <w:rsid w:val="004112AE"/>
    <w:rsid w:val="00411F34"/>
    <w:rsid w:val="00417B80"/>
    <w:rsid w:val="00451E2F"/>
    <w:rsid w:val="004532CF"/>
    <w:rsid w:val="0045550A"/>
    <w:rsid w:val="00461276"/>
    <w:rsid w:val="00475467"/>
    <w:rsid w:val="0048619E"/>
    <w:rsid w:val="004E04DA"/>
    <w:rsid w:val="004F205F"/>
    <w:rsid w:val="0050718C"/>
    <w:rsid w:val="005253BC"/>
    <w:rsid w:val="00597555"/>
    <w:rsid w:val="005F3513"/>
    <w:rsid w:val="0062215D"/>
    <w:rsid w:val="0066758B"/>
    <w:rsid w:val="00667D6B"/>
    <w:rsid w:val="0067023A"/>
    <w:rsid w:val="00686130"/>
    <w:rsid w:val="006B6AE6"/>
    <w:rsid w:val="006E4A37"/>
    <w:rsid w:val="00702CEB"/>
    <w:rsid w:val="00720872"/>
    <w:rsid w:val="00725BA7"/>
    <w:rsid w:val="00755E4B"/>
    <w:rsid w:val="00766B23"/>
    <w:rsid w:val="007C39AC"/>
    <w:rsid w:val="007E1FC7"/>
    <w:rsid w:val="007E2E12"/>
    <w:rsid w:val="007E7BDB"/>
    <w:rsid w:val="00821A33"/>
    <w:rsid w:val="00842CE6"/>
    <w:rsid w:val="00843ED9"/>
    <w:rsid w:val="008444B6"/>
    <w:rsid w:val="00865A7B"/>
    <w:rsid w:val="00880015"/>
    <w:rsid w:val="008A23D7"/>
    <w:rsid w:val="008A506A"/>
    <w:rsid w:val="008B7CE3"/>
    <w:rsid w:val="008D6A05"/>
    <w:rsid w:val="009239DC"/>
    <w:rsid w:val="009310EF"/>
    <w:rsid w:val="009621A2"/>
    <w:rsid w:val="00971C6D"/>
    <w:rsid w:val="0097232C"/>
    <w:rsid w:val="009744EF"/>
    <w:rsid w:val="009B10FE"/>
    <w:rsid w:val="009E69D9"/>
    <w:rsid w:val="009F15C6"/>
    <w:rsid w:val="009F2281"/>
    <w:rsid w:val="00A03D14"/>
    <w:rsid w:val="00A04C44"/>
    <w:rsid w:val="00A63FB0"/>
    <w:rsid w:val="00A91665"/>
    <w:rsid w:val="00A92F00"/>
    <w:rsid w:val="00AD4621"/>
    <w:rsid w:val="00AD51B0"/>
    <w:rsid w:val="00B36D9C"/>
    <w:rsid w:val="00B42D5D"/>
    <w:rsid w:val="00B5071A"/>
    <w:rsid w:val="00B50E72"/>
    <w:rsid w:val="00B74641"/>
    <w:rsid w:val="00B7660A"/>
    <w:rsid w:val="00B819E4"/>
    <w:rsid w:val="00B90938"/>
    <w:rsid w:val="00B938F4"/>
    <w:rsid w:val="00B96D01"/>
    <w:rsid w:val="00B970E1"/>
    <w:rsid w:val="00BA1F22"/>
    <w:rsid w:val="00BA305A"/>
    <w:rsid w:val="00BA507B"/>
    <w:rsid w:val="00BB366E"/>
    <w:rsid w:val="00BD2EF6"/>
    <w:rsid w:val="00BD687B"/>
    <w:rsid w:val="00BE2DE5"/>
    <w:rsid w:val="00BF124C"/>
    <w:rsid w:val="00BF1B6B"/>
    <w:rsid w:val="00BF6F04"/>
    <w:rsid w:val="00C1003D"/>
    <w:rsid w:val="00C139E5"/>
    <w:rsid w:val="00C37796"/>
    <w:rsid w:val="00C615F5"/>
    <w:rsid w:val="00C61FC7"/>
    <w:rsid w:val="00C621B1"/>
    <w:rsid w:val="00C70E2E"/>
    <w:rsid w:val="00C7625B"/>
    <w:rsid w:val="00C80398"/>
    <w:rsid w:val="00C8512B"/>
    <w:rsid w:val="00C93BEC"/>
    <w:rsid w:val="00CA0364"/>
    <w:rsid w:val="00CA4D1A"/>
    <w:rsid w:val="00D35CD7"/>
    <w:rsid w:val="00D4334C"/>
    <w:rsid w:val="00D6779D"/>
    <w:rsid w:val="00D91B4F"/>
    <w:rsid w:val="00D9250A"/>
    <w:rsid w:val="00DF4548"/>
    <w:rsid w:val="00E20BA7"/>
    <w:rsid w:val="00E22CAC"/>
    <w:rsid w:val="00E37A47"/>
    <w:rsid w:val="00E566D2"/>
    <w:rsid w:val="00E66184"/>
    <w:rsid w:val="00E7031A"/>
    <w:rsid w:val="00E71756"/>
    <w:rsid w:val="00E74882"/>
    <w:rsid w:val="00E7699C"/>
    <w:rsid w:val="00E76C91"/>
    <w:rsid w:val="00E84A2D"/>
    <w:rsid w:val="00E91FC3"/>
    <w:rsid w:val="00EA1915"/>
    <w:rsid w:val="00EC2C58"/>
    <w:rsid w:val="00EC5D93"/>
    <w:rsid w:val="00ED5D6F"/>
    <w:rsid w:val="00F161F2"/>
    <w:rsid w:val="00F244CF"/>
    <w:rsid w:val="00F67ADD"/>
    <w:rsid w:val="00F747EB"/>
    <w:rsid w:val="00FC699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138D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andedclothing.co.uk" TargetMode="External"/><Relationship Id="rId1" Type="http://schemas.openxmlformats.org/officeDocument/2006/relationships/hyperlink" Target="http://www.lovemerchandis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2</cp:revision>
  <cp:lastPrinted>2015-11-18T17:00:00Z</cp:lastPrinted>
  <dcterms:created xsi:type="dcterms:W3CDTF">2020-12-17T13:55:00Z</dcterms:created>
  <dcterms:modified xsi:type="dcterms:W3CDTF">2020-12-17T13:55:00Z</dcterms:modified>
</cp:coreProperties>
</file>