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E009" w14:textId="39BE6BDA" w:rsidR="00C45753" w:rsidRPr="00EC62A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EC62A9">
        <w:rPr>
          <w:rFonts w:ascii="Verdana" w:hAnsi="Verdana"/>
          <w:b/>
          <w:sz w:val="36"/>
          <w:szCs w:val="20"/>
        </w:rPr>
        <w:t>PURCHASE ORDER NO: 2</w:t>
      </w:r>
      <w:r w:rsidR="001F7A44">
        <w:rPr>
          <w:rFonts w:ascii="Verdana" w:hAnsi="Verdana"/>
          <w:b/>
          <w:sz w:val="36"/>
          <w:szCs w:val="20"/>
        </w:rPr>
        <w:t>8425</w:t>
      </w:r>
      <w:bookmarkStart w:id="0" w:name="_GoBack"/>
      <w:bookmarkEnd w:id="0"/>
      <w:r w:rsidRPr="00EC62A9">
        <w:rPr>
          <w:rFonts w:ascii="Verdana" w:hAnsi="Verdana"/>
          <w:b/>
          <w:sz w:val="36"/>
          <w:szCs w:val="20"/>
        </w:rPr>
        <w:tab/>
        <w:t xml:space="preserve"> </w:t>
      </w:r>
      <w:r w:rsidRPr="00EC62A9">
        <w:rPr>
          <w:rFonts w:ascii="Verdana" w:hAnsi="Verdana"/>
          <w:sz w:val="24"/>
          <w:szCs w:val="20"/>
        </w:rPr>
        <w:t>DATE:</w:t>
      </w:r>
      <w:r w:rsidRPr="00EC62A9">
        <w:rPr>
          <w:rFonts w:ascii="Verdana" w:hAnsi="Verdana"/>
          <w:sz w:val="24"/>
          <w:szCs w:val="20"/>
        </w:rPr>
        <w:tab/>
      </w:r>
      <w:r w:rsidR="00EC5099">
        <w:rPr>
          <w:rFonts w:ascii="Verdana" w:hAnsi="Verdana"/>
          <w:sz w:val="24"/>
          <w:szCs w:val="20"/>
        </w:rPr>
        <w:t>27</w:t>
      </w:r>
      <w:r w:rsidR="00EC5099" w:rsidRPr="00EC5099">
        <w:rPr>
          <w:rFonts w:ascii="Verdana" w:hAnsi="Verdana"/>
          <w:sz w:val="24"/>
          <w:szCs w:val="20"/>
          <w:vertAlign w:val="superscript"/>
        </w:rPr>
        <w:t>th</w:t>
      </w:r>
      <w:r w:rsidR="00EC5099">
        <w:rPr>
          <w:rFonts w:ascii="Verdana" w:hAnsi="Verdana"/>
          <w:sz w:val="24"/>
          <w:szCs w:val="20"/>
        </w:rPr>
        <w:t xml:space="preserve"> November 2019</w:t>
      </w:r>
      <w:r w:rsidRPr="00EC62A9">
        <w:rPr>
          <w:rFonts w:ascii="Verdana" w:hAnsi="Verdana"/>
          <w:b/>
          <w:sz w:val="36"/>
          <w:szCs w:val="20"/>
        </w:rPr>
        <w:tab/>
      </w:r>
    </w:p>
    <w:p w14:paraId="579596A1" w14:textId="77777777" w:rsidR="00C45753" w:rsidRPr="00EC62A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0C084C5" w14:textId="77777777" w:rsidR="00766828" w:rsidRPr="00EC62A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EC62A9">
        <w:rPr>
          <w:rFonts w:ascii="Verdana" w:hAnsi="Verdana"/>
          <w:sz w:val="16"/>
          <w:szCs w:val="16"/>
        </w:rPr>
        <w:t>CONTACT:</w:t>
      </w:r>
      <w:r w:rsidRPr="00EC62A9">
        <w:rPr>
          <w:rFonts w:ascii="Verdana" w:hAnsi="Verdana"/>
          <w:sz w:val="16"/>
          <w:szCs w:val="16"/>
        </w:rPr>
        <w:tab/>
      </w:r>
      <w:r w:rsidR="00A434F4" w:rsidRPr="00EC62A9">
        <w:rPr>
          <w:rFonts w:ascii="Verdana" w:hAnsi="Verdana"/>
          <w:b/>
          <w:sz w:val="24"/>
          <w:szCs w:val="24"/>
        </w:rPr>
        <w:t>Jeanette Sawyer</w:t>
      </w:r>
      <w:r w:rsidRPr="00EC62A9">
        <w:rPr>
          <w:rFonts w:ascii="Verdana" w:hAnsi="Verdana"/>
          <w:sz w:val="16"/>
          <w:szCs w:val="16"/>
        </w:rPr>
        <w:tab/>
        <w:t>PHONE:</w:t>
      </w:r>
      <w:r w:rsidRPr="00EC62A9">
        <w:rPr>
          <w:rFonts w:ascii="Verdana" w:hAnsi="Verdana"/>
          <w:sz w:val="16"/>
          <w:szCs w:val="16"/>
        </w:rPr>
        <w:tab/>
      </w:r>
      <w:r w:rsidRPr="00EC62A9">
        <w:rPr>
          <w:rFonts w:ascii="Verdana" w:hAnsi="Verdana"/>
          <w:b/>
          <w:sz w:val="24"/>
          <w:szCs w:val="24"/>
        </w:rPr>
        <w:t>01672 519962</w:t>
      </w:r>
      <w:r w:rsidRPr="00EC62A9">
        <w:rPr>
          <w:rFonts w:ascii="Verdana" w:hAnsi="Verdana"/>
          <w:b/>
          <w:sz w:val="20"/>
          <w:szCs w:val="20"/>
        </w:rPr>
        <w:tab/>
      </w:r>
      <w:r w:rsidR="003B4CEB" w:rsidRPr="00EC62A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EC62A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14B22AB9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EC62A9" w14:paraId="52AD8C9C" w14:textId="77777777" w:rsidTr="0033537B">
        <w:tc>
          <w:tcPr>
            <w:tcW w:w="1077" w:type="dxa"/>
          </w:tcPr>
          <w:p w14:paraId="121DB4AE" w14:textId="77777777" w:rsidR="00766828" w:rsidRPr="00EC62A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EC62A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8A936E7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EABFE88" w14:textId="77777777" w:rsidR="00766828" w:rsidRPr="00EC62A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7506D3E" w14:textId="77777777" w:rsidR="00C45753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37BA218" w14:textId="77777777" w:rsidR="00C45753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39061988" w14:textId="77777777" w:rsidR="00C45753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A0E53B1" w14:textId="77777777" w:rsidR="00766828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EC62A9" w14:paraId="7AE19580" w14:textId="77777777" w:rsidTr="0033537B">
        <w:tc>
          <w:tcPr>
            <w:tcW w:w="1077" w:type="dxa"/>
          </w:tcPr>
          <w:p w14:paraId="66F8184F" w14:textId="77777777" w:rsidR="00766828" w:rsidRPr="00EC62A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EC62A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6C96E28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893DE1C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BBC8907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C62A9" w14:paraId="2AB9A633" w14:textId="77777777" w:rsidTr="0033537B">
        <w:tc>
          <w:tcPr>
            <w:tcW w:w="1077" w:type="dxa"/>
          </w:tcPr>
          <w:p w14:paraId="3B31460A" w14:textId="77777777" w:rsidR="00766828" w:rsidRPr="00EC62A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C58AEE5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13A690D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8DCD3E4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C62A9" w14:paraId="39654204" w14:textId="77777777" w:rsidTr="0033537B">
        <w:tc>
          <w:tcPr>
            <w:tcW w:w="1077" w:type="dxa"/>
          </w:tcPr>
          <w:p w14:paraId="2F29BA3C" w14:textId="77777777" w:rsidR="00766828" w:rsidRPr="00EC62A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EC62A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EDA631D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4B194F23" w14:textId="77777777" w:rsidR="00766828" w:rsidRPr="00EC62A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4FDD872" w14:textId="77777777" w:rsidR="00766828" w:rsidRPr="00EC62A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62A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CA25A8F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319"/>
        <w:gridCol w:w="1687"/>
        <w:gridCol w:w="1597"/>
      </w:tblGrid>
      <w:tr w:rsidR="00774279" w:rsidRPr="00EC62A9" w14:paraId="16642A98" w14:textId="77777777" w:rsidTr="00EC62A9">
        <w:tc>
          <w:tcPr>
            <w:tcW w:w="1242" w:type="dxa"/>
          </w:tcPr>
          <w:p w14:paraId="7B79083F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379" w:type="dxa"/>
          </w:tcPr>
          <w:p w14:paraId="6D3E531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701" w:type="dxa"/>
          </w:tcPr>
          <w:p w14:paraId="0B06A374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8B943A1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EC62A9" w14:paraId="6CF15541" w14:textId="77777777" w:rsidTr="00EC62A9">
        <w:tc>
          <w:tcPr>
            <w:tcW w:w="1242" w:type="dxa"/>
          </w:tcPr>
          <w:p w14:paraId="1BC2B80D" w14:textId="5F897B6C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379" w:type="dxa"/>
          </w:tcPr>
          <w:p w14:paraId="181B925B" w14:textId="1BF97579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B8801</w:t>
            </w:r>
          </w:p>
          <w:p w14:paraId="74CA7968" w14:textId="2E6987B7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Leybourne 5oz cotton tote bag with long handles non-gusseted.</w:t>
            </w:r>
            <w:r w:rsidR="00EC62A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14:paraId="16A08E82" w14:textId="5BA584A0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Black</w:t>
            </w:r>
          </w:p>
          <w:p w14:paraId="2887D14B" w14:textId="1C2BB88F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42(H) x 38(W)</w:t>
            </w:r>
          </w:p>
        </w:tc>
        <w:tc>
          <w:tcPr>
            <w:tcW w:w="1701" w:type="dxa"/>
          </w:tcPr>
          <w:p w14:paraId="7D74E955" w14:textId="65229813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58p</w:t>
            </w:r>
          </w:p>
        </w:tc>
        <w:tc>
          <w:tcPr>
            <w:tcW w:w="1605" w:type="dxa"/>
          </w:tcPr>
          <w:p w14:paraId="09285FD6" w14:textId="280927A7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£58.00</w:t>
            </w:r>
          </w:p>
        </w:tc>
      </w:tr>
      <w:tr w:rsidR="00774279" w:rsidRPr="00EC62A9" w14:paraId="6F1116A6" w14:textId="77777777" w:rsidTr="00EC62A9">
        <w:tc>
          <w:tcPr>
            <w:tcW w:w="1242" w:type="dxa"/>
          </w:tcPr>
          <w:p w14:paraId="01608784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F3B91D1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5E7FA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B13A2A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C62A9" w14:paraId="1D5BE2C2" w14:textId="77777777" w:rsidTr="00EC62A9">
        <w:tc>
          <w:tcPr>
            <w:tcW w:w="1242" w:type="dxa"/>
          </w:tcPr>
          <w:p w14:paraId="7D9EE3C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AB01F5C" w14:textId="77777777" w:rsidR="00EC62A9" w:rsidRDefault="00B06043" w:rsidP="00EC62A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EC62A9">
              <w:rPr>
                <w:rFonts w:ascii="Verdana" w:hAnsi="Verdana"/>
                <w:sz w:val="24"/>
                <w:szCs w:val="24"/>
              </w:rPr>
              <w:t xml:space="preserve">Printed 1 colour White large centrally on 1 side of the bag with the “PA Black” logo. </w:t>
            </w:r>
          </w:p>
          <w:p w14:paraId="539429EB" w14:textId="19FD4228" w:rsidR="00766828" w:rsidRPr="00EC62A9" w:rsidRDefault="00EC62A9" w:rsidP="00EC62A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Artwork exact repeat of previous O/N 2</w:t>
            </w:r>
            <w:r w:rsidR="00EC5099">
              <w:rPr>
                <w:rFonts w:ascii="Verdana" w:hAnsi="Verdana"/>
                <w:b/>
                <w:color w:val="FF0000"/>
                <w:sz w:val="24"/>
                <w:szCs w:val="24"/>
              </w:rPr>
              <w:t>7751</w:t>
            </w:r>
          </w:p>
        </w:tc>
        <w:tc>
          <w:tcPr>
            <w:tcW w:w="1701" w:type="dxa"/>
          </w:tcPr>
          <w:p w14:paraId="76190F3C" w14:textId="48C5F5EA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27p</w:t>
            </w:r>
          </w:p>
        </w:tc>
        <w:tc>
          <w:tcPr>
            <w:tcW w:w="1605" w:type="dxa"/>
          </w:tcPr>
          <w:p w14:paraId="3A6A5C18" w14:textId="797EB2B1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£27.00</w:t>
            </w:r>
          </w:p>
        </w:tc>
      </w:tr>
      <w:tr w:rsidR="00774279" w:rsidRPr="00EC62A9" w14:paraId="6D6AA626" w14:textId="77777777" w:rsidTr="00EC62A9">
        <w:tc>
          <w:tcPr>
            <w:tcW w:w="1242" w:type="dxa"/>
          </w:tcPr>
          <w:p w14:paraId="6916DE6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D5E080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6D7C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36FA71D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C62A9" w14:paraId="1003191D" w14:textId="77777777" w:rsidTr="00EC62A9">
        <w:tc>
          <w:tcPr>
            <w:tcW w:w="1242" w:type="dxa"/>
          </w:tcPr>
          <w:p w14:paraId="2F74FCDD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61563E8" w14:textId="62321C44" w:rsidR="00766828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N/A</w:t>
            </w:r>
          </w:p>
        </w:tc>
        <w:tc>
          <w:tcPr>
            <w:tcW w:w="1701" w:type="dxa"/>
          </w:tcPr>
          <w:p w14:paraId="6DA688E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DF0D04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C62A9" w14:paraId="448A2264" w14:textId="77777777" w:rsidTr="00EC62A9">
        <w:tc>
          <w:tcPr>
            <w:tcW w:w="1242" w:type="dxa"/>
          </w:tcPr>
          <w:p w14:paraId="61E72C06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C90CEBF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87D2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C64678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31532C9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EC62A9" w14:paraId="63ECE163" w14:textId="77777777" w:rsidTr="00766828">
        <w:tc>
          <w:tcPr>
            <w:tcW w:w="7479" w:type="dxa"/>
            <w:vMerge w:val="restart"/>
          </w:tcPr>
          <w:p w14:paraId="7F49FF3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C62A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55B94F2" w14:textId="3AC42872" w:rsidR="00766828" w:rsidRPr="00EC62A9" w:rsidRDefault="00553EFD" w:rsidP="00EC62A9">
            <w:pPr>
              <w:spacing w:before="60" w:after="60" w:line="252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EC62A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56DEBDE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7F19C17" w14:textId="77777777" w:rsidR="00766828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  <w:p w14:paraId="74FE8979" w14:textId="5F170645" w:rsidR="00EC62A9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REPEAT</w:t>
            </w:r>
          </w:p>
        </w:tc>
      </w:tr>
      <w:tr w:rsidR="00774279" w:rsidRPr="00EC62A9" w14:paraId="5F965F29" w14:textId="77777777" w:rsidTr="00766828">
        <w:tc>
          <w:tcPr>
            <w:tcW w:w="7479" w:type="dxa"/>
            <w:vMerge/>
          </w:tcPr>
          <w:p w14:paraId="118F8BAD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EE373A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FC97B92" w14:textId="665F91DF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EC62A9" w14:paraId="3F81F8A0" w14:textId="77777777" w:rsidTr="00766828">
        <w:tc>
          <w:tcPr>
            <w:tcW w:w="7479" w:type="dxa"/>
            <w:vMerge/>
          </w:tcPr>
          <w:p w14:paraId="26CDA0E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2A52B" w14:textId="0C9A2FE8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FA74800" w14:textId="34CDDB70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£112.00</w:t>
            </w:r>
          </w:p>
        </w:tc>
      </w:tr>
    </w:tbl>
    <w:p w14:paraId="782BD6AE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7"/>
        <w:gridCol w:w="5241"/>
      </w:tblGrid>
      <w:tr w:rsidR="00C45753" w:rsidRPr="00EC62A9" w14:paraId="0C9E3B57" w14:textId="77777777" w:rsidTr="0033537B">
        <w:trPr>
          <w:trHeight w:val="218"/>
        </w:trPr>
        <w:tc>
          <w:tcPr>
            <w:tcW w:w="2802" w:type="dxa"/>
          </w:tcPr>
          <w:p w14:paraId="44D7D922" w14:textId="77777777" w:rsidR="00C45753" w:rsidRPr="00EC62A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7B1B403" w14:textId="2EF81FD1" w:rsidR="00C45753" w:rsidRPr="00EC62A9" w:rsidRDefault="00EC509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6</w:t>
            </w:r>
            <w:r w:rsidRPr="00EC509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December 2019</w:t>
            </w:r>
          </w:p>
        </w:tc>
        <w:tc>
          <w:tcPr>
            <w:tcW w:w="5290" w:type="dxa"/>
          </w:tcPr>
          <w:p w14:paraId="67539594" w14:textId="77777777" w:rsidR="00C45753" w:rsidRPr="00EC62A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EC62A9" w14:paraId="7A02DF35" w14:textId="77777777" w:rsidTr="0033537B">
        <w:trPr>
          <w:trHeight w:val="218"/>
        </w:trPr>
        <w:tc>
          <w:tcPr>
            <w:tcW w:w="2802" w:type="dxa"/>
          </w:tcPr>
          <w:p w14:paraId="2D5733A7" w14:textId="77777777" w:rsidR="00C45753" w:rsidRPr="00EC62A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0565463E" w14:textId="77777777" w:rsidR="00A2561E" w:rsidRPr="00EC62A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9447152" w14:textId="77777777" w:rsidR="00C45753" w:rsidRPr="00EC62A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1BC247D" w14:textId="77777777" w:rsidR="0033537B" w:rsidRPr="00EC62A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9D0B71C" w14:textId="77777777" w:rsidR="0033537B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EC62A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70D95FF" w14:textId="77777777" w:rsidR="0033537B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EC62A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EC62A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F4035E6" w14:textId="77777777" w:rsidR="0033537B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D607F5C" w14:textId="77777777" w:rsidR="00C45753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EC62A9" w14:paraId="5AF66C25" w14:textId="77777777" w:rsidTr="0033537B">
        <w:trPr>
          <w:trHeight w:val="218"/>
        </w:trPr>
        <w:tc>
          <w:tcPr>
            <w:tcW w:w="10927" w:type="dxa"/>
            <w:gridSpan w:val="3"/>
          </w:tcPr>
          <w:p w14:paraId="5B39FEF2" w14:textId="77777777" w:rsidR="00C45753" w:rsidRPr="00EC62A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A9FA64D" w14:textId="77777777" w:rsidR="00DC3518" w:rsidRPr="00EC62A9" w:rsidRDefault="00DC3518" w:rsidP="00101C95">
      <w:pPr>
        <w:tabs>
          <w:tab w:val="left" w:pos="4536"/>
        </w:tabs>
      </w:pPr>
    </w:p>
    <w:sectPr w:rsidR="00DC3518" w:rsidRPr="00EC62A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2F38" w14:textId="77777777" w:rsidR="00EC62A9" w:rsidRDefault="00EC62A9" w:rsidP="00766828">
      <w:pPr>
        <w:spacing w:after="0" w:line="240" w:lineRule="auto"/>
      </w:pPr>
      <w:r>
        <w:separator/>
      </w:r>
    </w:p>
  </w:endnote>
  <w:endnote w:type="continuationSeparator" w:id="0">
    <w:p w14:paraId="13200231" w14:textId="77777777" w:rsidR="00EC62A9" w:rsidRDefault="00EC62A9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403E" w14:textId="77777777" w:rsidR="00000000" w:rsidRDefault="001F7A4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48A4" w14:textId="39E57340" w:rsidR="00101C95" w:rsidRPr="007F20CA" w:rsidRDefault="00EC62A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A102CC" wp14:editId="2E0967F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4F459" w14:textId="50D52967" w:rsidR="00101C95" w:rsidRPr="00C01C94" w:rsidRDefault="00EC62A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D8E6B1D" wp14:editId="610D2870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02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45F4F459" w14:textId="50D52967" w:rsidR="00101C95" w:rsidRPr="00C01C94" w:rsidRDefault="00EC62A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D8E6B1D" wp14:editId="610D2870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5B9ACCB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F26D34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F83CAA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E6F1" w14:textId="77777777" w:rsidR="00EC62A9" w:rsidRDefault="00EC62A9" w:rsidP="00766828">
      <w:pPr>
        <w:spacing w:after="0" w:line="240" w:lineRule="auto"/>
      </w:pPr>
      <w:r>
        <w:separator/>
      </w:r>
    </w:p>
  </w:footnote>
  <w:footnote w:type="continuationSeparator" w:id="0">
    <w:p w14:paraId="70BE20F4" w14:textId="77777777" w:rsidR="00EC62A9" w:rsidRDefault="00EC62A9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5333" w14:textId="3C301AE2" w:rsidR="0033537B" w:rsidRDefault="00EC62A9" w:rsidP="00101C95">
    <w:pPr>
      <w:jc w:val="right"/>
    </w:pPr>
    <w:r>
      <w:rPr>
        <w:noProof/>
      </w:rPr>
      <w:drawing>
        <wp:inline distT="0" distB="0" distL="0" distR="0" wp14:anchorId="50E23F3E" wp14:editId="238B906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0e1c550-a08b-4dbe-af24-3eee1a2da2b9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1F7A44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C5099"/>
    <w:rsid w:val="00EC62A9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786E7"/>
  <w15:chartTrackingRefBased/>
  <w15:docId w15:val="{24B2E8E9-7ABD-4E52-AAAA-D42A7FD8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Wingham-Gray</dc:creator>
  <cp:keywords/>
  <dc:description/>
  <cp:lastModifiedBy>Amy Robinson</cp:lastModifiedBy>
  <cp:revision>3</cp:revision>
  <dcterms:created xsi:type="dcterms:W3CDTF">2019-11-27T10:53:00Z</dcterms:created>
  <dcterms:modified xsi:type="dcterms:W3CDTF">2019-11-27T10:53:00Z</dcterms:modified>
</cp:coreProperties>
</file>