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C85CA" w14:textId="6DA4219A" w:rsidR="00C45753" w:rsidRPr="00505441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505441">
        <w:rPr>
          <w:rFonts w:ascii="Verdana" w:hAnsi="Verdana"/>
          <w:b/>
          <w:sz w:val="36"/>
          <w:szCs w:val="20"/>
        </w:rPr>
        <w:t>PURCHASE ORDER NO: 2</w:t>
      </w:r>
      <w:r w:rsidR="00505441">
        <w:rPr>
          <w:rFonts w:ascii="Verdana" w:hAnsi="Verdana"/>
          <w:b/>
          <w:sz w:val="36"/>
          <w:szCs w:val="20"/>
        </w:rPr>
        <w:t>8298</w:t>
      </w:r>
      <w:r w:rsidRPr="00505441">
        <w:rPr>
          <w:rFonts w:ascii="Verdana" w:hAnsi="Verdana"/>
          <w:b/>
          <w:sz w:val="36"/>
          <w:szCs w:val="20"/>
        </w:rPr>
        <w:tab/>
        <w:t xml:space="preserve"> </w:t>
      </w:r>
      <w:r w:rsidRPr="00505441">
        <w:rPr>
          <w:rFonts w:ascii="Verdana" w:hAnsi="Verdana"/>
          <w:sz w:val="24"/>
          <w:szCs w:val="20"/>
        </w:rPr>
        <w:t>DATE:</w:t>
      </w:r>
      <w:r w:rsidRPr="00505441">
        <w:rPr>
          <w:rFonts w:ascii="Verdana" w:hAnsi="Verdana"/>
          <w:sz w:val="24"/>
          <w:szCs w:val="20"/>
        </w:rPr>
        <w:tab/>
      </w:r>
      <w:r w:rsidR="00505441">
        <w:rPr>
          <w:rFonts w:ascii="Verdana" w:hAnsi="Verdana"/>
          <w:sz w:val="24"/>
          <w:szCs w:val="20"/>
        </w:rPr>
        <w:t>16</w:t>
      </w:r>
      <w:r w:rsidR="00505441" w:rsidRPr="00505441">
        <w:rPr>
          <w:rFonts w:ascii="Verdana" w:hAnsi="Verdana"/>
          <w:sz w:val="24"/>
          <w:szCs w:val="20"/>
          <w:vertAlign w:val="superscript"/>
        </w:rPr>
        <w:t>th</w:t>
      </w:r>
      <w:r w:rsidR="00505441">
        <w:rPr>
          <w:rFonts w:ascii="Verdana" w:hAnsi="Verdana"/>
          <w:sz w:val="24"/>
          <w:szCs w:val="20"/>
        </w:rPr>
        <w:t xml:space="preserve"> October </w:t>
      </w:r>
      <w:r w:rsidRPr="00505441">
        <w:rPr>
          <w:rFonts w:ascii="Verdana" w:hAnsi="Verdana"/>
          <w:sz w:val="24"/>
          <w:szCs w:val="20"/>
        </w:rPr>
        <w:t>201</w:t>
      </w:r>
      <w:r w:rsidR="000C5976" w:rsidRPr="00505441">
        <w:rPr>
          <w:rFonts w:ascii="Verdana" w:hAnsi="Verdana"/>
          <w:sz w:val="24"/>
          <w:szCs w:val="20"/>
        </w:rPr>
        <w:t>9</w:t>
      </w:r>
      <w:r w:rsidRPr="00505441">
        <w:rPr>
          <w:rFonts w:ascii="Verdana" w:hAnsi="Verdana"/>
          <w:b/>
          <w:sz w:val="36"/>
          <w:szCs w:val="20"/>
        </w:rPr>
        <w:tab/>
      </w:r>
    </w:p>
    <w:p w14:paraId="3A954AFC" w14:textId="77777777" w:rsidR="00C45753" w:rsidRPr="00505441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0C6A6CA8" w14:textId="77777777" w:rsidR="00766828" w:rsidRPr="00505441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505441">
        <w:rPr>
          <w:rFonts w:ascii="Verdana" w:hAnsi="Verdana"/>
          <w:sz w:val="16"/>
          <w:szCs w:val="16"/>
        </w:rPr>
        <w:t>CONTACT:</w:t>
      </w:r>
      <w:r w:rsidRPr="00505441">
        <w:rPr>
          <w:rFonts w:ascii="Verdana" w:hAnsi="Verdana"/>
          <w:sz w:val="16"/>
          <w:szCs w:val="16"/>
        </w:rPr>
        <w:tab/>
      </w:r>
      <w:r w:rsidR="00A434F4" w:rsidRPr="00505441">
        <w:rPr>
          <w:rFonts w:ascii="Verdana" w:hAnsi="Verdana"/>
          <w:b/>
          <w:sz w:val="24"/>
          <w:szCs w:val="24"/>
        </w:rPr>
        <w:t>Jeanette Sawyer</w:t>
      </w:r>
      <w:r w:rsidRPr="00505441">
        <w:rPr>
          <w:rFonts w:ascii="Verdana" w:hAnsi="Verdana"/>
          <w:sz w:val="16"/>
          <w:szCs w:val="16"/>
        </w:rPr>
        <w:tab/>
        <w:t>PHONE:</w:t>
      </w:r>
      <w:r w:rsidRPr="00505441">
        <w:rPr>
          <w:rFonts w:ascii="Verdana" w:hAnsi="Verdana"/>
          <w:sz w:val="16"/>
          <w:szCs w:val="16"/>
        </w:rPr>
        <w:tab/>
      </w:r>
      <w:r w:rsidRPr="00505441">
        <w:rPr>
          <w:rFonts w:ascii="Verdana" w:hAnsi="Verdana"/>
          <w:b/>
          <w:sz w:val="24"/>
          <w:szCs w:val="24"/>
        </w:rPr>
        <w:t>01672 519962</w:t>
      </w:r>
      <w:r w:rsidRPr="00505441">
        <w:rPr>
          <w:rFonts w:ascii="Verdana" w:hAnsi="Verdana"/>
          <w:b/>
          <w:sz w:val="20"/>
          <w:szCs w:val="20"/>
        </w:rPr>
        <w:tab/>
      </w:r>
      <w:r w:rsidR="003B4CEB" w:rsidRPr="00505441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505441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69D72AF7" w14:textId="77777777" w:rsidR="00766828" w:rsidRPr="00505441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7"/>
        <w:gridCol w:w="2002"/>
        <w:gridCol w:w="3817"/>
      </w:tblGrid>
      <w:tr w:rsidR="00774279" w:rsidRPr="00505441" w14:paraId="146926FB" w14:textId="77777777" w:rsidTr="0033537B">
        <w:tc>
          <w:tcPr>
            <w:tcW w:w="1077" w:type="dxa"/>
          </w:tcPr>
          <w:p w14:paraId="7E983FEF" w14:textId="77777777" w:rsidR="00766828" w:rsidRPr="00505441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505441">
              <w:rPr>
                <w:rFonts w:ascii="Verdana" w:hAnsi="Verdana"/>
                <w:sz w:val="16"/>
                <w:szCs w:val="16"/>
              </w:rPr>
              <w:t>S</w:t>
            </w:r>
            <w:r w:rsidR="0033537B" w:rsidRPr="00505441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505441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31D9BDD8" w14:textId="77777777" w:rsidR="00766828" w:rsidRPr="00505441" w:rsidRDefault="00505441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505441">
              <w:rPr>
                <w:rFonts w:ascii="Verdana" w:hAnsi="Verdana"/>
                <w:b/>
                <w:sz w:val="20"/>
                <w:szCs w:val="20"/>
              </w:rPr>
              <w:t>BAGCO LTD</w:t>
            </w:r>
          </w:p>
        </w:tc>
        <w:tc>
          <w:tcPr>
            <w:tcW w:w="2017" w:type="dxa"/>
          </w:tcPr>
          <w:p w14:paraId="0954D16D" w14:textId="77777777" w:rsidR="00766828" w:rsidRPr="00505441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505441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505441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15F300CB" w14:textId="77777777" w:rsidR="00C45753" w:rsidRPr="00505441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505441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26721615" w14:textId="77777777" w:rsidR="00C45753" w:rsidRPr="00505441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505441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01C5EF29" w14:textId="77777777" w:rsidR="00C45753" w:rsidRPr="00505441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505441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2174AEF8" w14:textId="77777777" w:rsidR="00766828" w:rsidRPr="00505441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505441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505441" w14:paraId="7E9C01F5" w14:textId="77777777" w:rsidTr="0033537B">
        <w:tc>
          <w:tcPr>
            <w:tcW w:w="1077" w:type="dxa"/>
          </w:tcPr>
          <w:p w14:paraId="21092F38" w14:textId="77777777" w:rsidR="00766828" w:rsidRPr="00505441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505441">
              <w:rPr>
                <w:rFonts w:ascii="Verdana" w:hAnsi="Verdana"/>
                <w:sz w:val="16"/>
                <w:szCs w:val="16"/>
              </w:rPr>
              <w:t>C</w:t>
            </w:r>
            <w:r w:rsidR="0033537B" w:rsidRPr="00505441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505441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78654E7B" w14:textId="77777777" w:rsidR="00766828" w:rsidRPr="00505441" w:rsidRDefault="00505441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505441">
              <w:rPr>
                <w:rFonts w:ascii="Verdana" w:hAnsi="Verdana"/>
                <w:b/>
                <w:sz w:val="20"/>
                <w:szCs w:val="20"/>
              </w:rPr>
              <w:t>Melanie Lee</w:t>
            </w:r>
          </w:p>
        </w:tc>
        <w:tc>
          <w:tcPr>
            <w:tcW w:w="2017" w:type="dxa"/>
          </w:tcPr>
          <w:p w14:paraId="6180CE66" w14:textId="77777777" w:rsidR="00766828" w:rsidRPr="0050544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257B19DD" w14:textId="77777777" w:rsidR="00766828" w:rsidRPr="0050544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505441" w14:paraId="18FEFAC7" w14:textId="77777777" w:rsidTr="0033537B">
        <w:tc>
          <w:tcPr>
            <w:tcW w:w="1077" w:type="dxa"/>
          </w:tcPr>
          <w:p w14:paraId="42040991" w14:textId="77777777" w:rsidR="00766828" w:rsidRPr="00505441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505441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505441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2FEFD95E" w14:textId="77777777" w:rsidR="00766828" w:rsidRPr="00505441" w:rsidRDefault="00505441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505441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1F72AEE3" w14:textId="77777777" w:rsidR="00766828" w:rsidRPr="0050544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0DABF5BD" w14:textId="77777777" w:rsidR="00766828" w:rsidRPr="0050544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505441" w14:paraId="5D9424FE" w14:textId="77777777" w:rsidTr="0033537B">
        <w:tc>
          <w:tcPr>
            <w:tcW w:w="1077" w:type="dxa"/>
          </w:tcPr>
          <w:p w14:paraId="08E750BB" w14:textId="77777777" w:rsidR="00766828" w:rsidRPr="00505441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505441">
              <w:rPr>
                <w:rFonts w:ascii="Verdana" w:hAnsi="Verdana"/>
                <w:sz w:val="16"/>
                <w:szCs w:val="16"/>
              </w:rPr>
              <w:t>E</w:t>
            </w:r>
            <w:r w:rsidR="0033537B" w:rsidRPr="00505441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505441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2D10BE65" w14:textId="77777777" w:rsidR="00766828" w:rsidRPr="00505441" w:rsidRDefault="00505441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505441">
              <w:rPr>
                <w:rFonts w:ascii="Verdana" w:hAnsi="Verdana"/>
                <w:b/>
                <w:sz w:val="20"/>
                <w:szCs w:val="20"/>
              </w:rPr>
              <w:t>sales@bag-co.co.uk</w:t>
            </w:r>
          </w:p>
        </w:tc>
        <w:tc>
          <w:tcPr>
            <w:tcW w:w="2017" w:type="dxa"/>
          </w:tcPr>
          <w:p w14:paraId="766505D3" w14:textId="77777777" w:rsidR="00766828" w:rsidRPr="00505441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505441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505441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1C9D6764" w14:textId="77777777" w:rsidR="00766828" w:rsidRPr="00505441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05441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175C10EC" w14:textId="77777777" w:rsidR="00766828" w:rsidRPr="00505441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39"/>
        <w:gridCol w:w="6178"/>
        <w:gridCol w:w="1829"/>
        <w:gridCol w:w="1597"/>
      </w:tblGrid>
      <w:tr w:rsidR="00774279" w:rsidRPr="00505441" w14:paraId="1D1D1B5F" w14:textId="77777777" w:rsidTr="00766828">
        <w:tc>
          <w:tcPr>
            <w:tcW w:w="1242" w:type="dxa"/>
          </w:tcPr>
          <w:p w14:paraId="4201EFBF" w14:textId="77777777" w:rsidR="00766828" w:rsidRPr="0050544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505441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237" w:type="dxa"/>
          </w:tcPr>
          <w:p w14:paraId="5F574D33" w14:textId="77777777" w:rsidR="00766828" w:rsidRPr="0050544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505441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43" w:type="dxa"/>
          </w:tcPr>
          <w:p w14:paraId="33397D10" w14:textId="77777777" w:rsidR="00766828" w:rsidRPr="0050544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505441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605" w:type="dxa"/>
          </w:tcPr>
          <w:p w14:paraId="3F7F98FE" w14:textId="77777777" w:rsidR="00766828" w:rsidRPr="0050544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505441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505441" w14:paraId="209FC5E3" w14:textId="77777777" w:rsidTr="00766828">
        <w:tc>
          <w:tcPr>
            <w:tcW w:w="1242" w:type="dxa"/>
          </w:tcPr>
          <w:p w14:paraId="00AFCFDA" w14:textId="666A46FE" w:rsidR="00766828" w:rsidRPr="00505441" w:rsidRDefault="00505441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110</w:t>
            </w:r>
          </w:p>
        </w:tc>
        <w:tc>
          <w:tcPr>
            <w:tcW w:w="6237" w:type="dxa"/>
          </w:tcPr>
          <w:p w14:paraId="73C5847B" w14:textId="2CF7D2E6" w:rsidR="00B06043" w:rsidRPr="00505441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505441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505441">
              <w:rPr>
                <w:rFonts w:ascii="Verdana" w:hAnsi="Verdana"/>
                <w:bCs/>
                <w:sz w:val="24"/>
                <w:szCs w:val="24"/>
              </w:rPr>
              <w:t>B8819R</w:t>
            </w:r>
          </w:p>
          <w:p w14:paraId="7B785BEA" w14:textId="2C2FAB3D" w:rsidR="00B06043" w:rsidRPr="00505441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505441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505441" w:rsidRPr="00505441">
              <w:rPr>
                <w:rFonts w:ascii="Verdana" w:hAnsi="Verdana"/>
                <w:bCs/>
                <w:sz w:val="24"/>
                <w:szCs w:val="24"/>
              </w:rPr>
              <w:t>Westbrook 5oz cotton drawstring bag</w:t>
            </w:r>
          </w:p>
          <w:p w14:paraId="536B27B4" w14:textId="27B55666" w:rsidR="00B06043" w:rsidRPr="00505441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505441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505441">
              <w:rPr>
                <w:rFonts w:ascii="Verdana" w:hAnsi="Verdana"/>
                <w:bCs/>
                <w:sz w:val="24"/>
                <w:szCs w:val="24"/>
              </w:rPr>
              <w:t>Natural</w:t>
            </w:r>
          </w:p>
          <w:p w14:paraId="50DEFC6E" w14:textId="443F11C9" w:rsidR="00B06043" w:rsidRPr="00505441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505441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505441">
              <w:rPr>
                <w:rFonts w:ascii="Verdana" w:hAnsi="Verdana"/>
                <w:bCs/>
                <w:sz w:val="24"/>
                <w:szCs w:val="24"/>
              </w:rPr>
              <w:t>46 x 36cm</w:t>
            </w:r>
          </w:p>
        </w:tc>
        <w:tc>
          <w:tcPr>
            <w:tcW w:w="1843" w:type="dxa"/>
          </w:tcPr>
          <w:p w14:paraId="1586F236" w14:textId="408B988F" w:rsidR="00766828" w:rsidRPr="00505441" w:rsidRDefault="00505441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£0.73</w:t>
            </w:r>
          </w:p>
        </w:tc>
        <w:tc>
          <w:tcPr>
            <w:tcW w:w="1605" w:type="dxa"/>
          </w:tcPr>
          <w:p w14:paraId="7506CAD2" w14:textId="3AC0C634" w:rsidR="00766828" w:rsidRPr="00505441" w:rsidRDefault="0050544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£80.30</w:t>
            </w:r>
          </w:p>
        </w:tc>
      </w:tr>
      <w:tr w:rsidR="00774279" w:rsidRPr="00505441" w14:paraId="2F9AC441" w14:textId="77777777" w:rsidTr="00766828">
        <w:tc>
          <w:tcPr>
            <w:tcW w:w="1242" w:type="dxa"/>
          </w:tcPr>
          <w:p w14:paraId="2C776903" w14:textId="77777777" w:rsidR="00766828" w:rsidRPr="0050544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C045FDE" w14:textId="77777777" w:rsidR="00766828" w:rsidRPr="0050544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DEC84D" w14:textId="77777777" w:rsidR="00766828" w:rsidRPr="0050544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3B7072A" w14:textId="77777777" w:rsidR="00766828" w:rsidRPr="00505441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505441" w14:paraId="2655A5FC" w14:textId="77777777" w:rsidTr="00766828">
        <w:tc>
          <w:tcPr>
            <w:tcW w:w="1242" w:type="dxa"/>
          </w:tcPr>
          <w:p w14:paraId="5F67BDF7" w14:textId="77777777" w:rsidR="00766828" w:rsidRPr="0050544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9EF8A18" w14:textId="503DC1A7" w:rsidR="00766828" w:rsidRPr="00505441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505441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505441">
              <w:rPr>
                <w:rFonts w:ascii="Verdana" w:hAnsi="Verdana"/>
                <w:bCs/>
                <w:sz w:val="24"/>
                <w:szCs w:val="24"/>
              </w:rPr>
              <w:t>UV digital transfer full colour to one side with the “TOKTW” logo/design</w:t>
            </w:r>
          </w:p>
        </w:tc>
        <w:tc>
          <w:tcPr>
            <w:tcW w:w="1843" w:type="dxa"/>
          </w:tcPr>
          <w:p w14:paraId="65917AA1" w14:textId="15A234BB" w:rsidR="00766828" w:rsidRPr="00505441" w:rsidRDefault="00505441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£0.87</w:t>
            </w:r>
          </w:p>
        </w:tc>
        <w:tc>
          <w:tcPr>
            <w:tcW w:w="1605" w:type="dxa"/>
          </w:tcPr>
          <w:p w14:paraId="191A705F" w14:textId="37BD3F94" w:rsidR="00766828" w:rsidRPr="00505441" w:rsidRDefault="0050544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£95.70</w:t>
            </w:r>
          </w:p>
        </w:tc>
      </w:tr>
      <w:tr w:rsidR="00774279" w:rsidRPr="00505441" w14:paraId="5709C6BE" w14:textId="77777777" w:rsidTr="00766828">
        <w:tc>
          <w:tcPr>
            <w:tcW w:w="1242" w:type="dxa"/>
          </w:tcPr>
          <w:p w14:paraId="3ECD743C" w14:textId="77777777" w:rsidR="00766828" w:rsidRPr="0050544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AF10AC5" w14:textId="77777777" w:rsidR="00766828" w:rsidRPr="0050544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3713C3" w14:textId="77777777" w:rsidR="00766828" w:rsidRPr="0050544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7FE04C5" w14:textId="77777777" w:rsidR="00766828" w:rsidRPr="00505441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505441" w14:paraId="75E2E118" w14:textId="77777777" w:rsidTr="00766828">
        <w:tc>
          <w:tcPr>
            <w:tcW w:w="1242" w:type="dxa"/>
          </w:tcPr>
          <w:p w14:paraId="2D1A4450" w14:textId="77777777" w:rsidR="00766828" w:rsidRPr="0050544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3BB6A02" w14:textId="77777777" w:rsidR="00766828" w:rsidRPr="00505441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505441">
              <w:rPr>
                <w:rFonts w:ascii="Verdana" w:hAnsi="Verdana"/>
                <w:b/>
                <w:sz w:val="24"/>
                <w:szCs w:val="24"/>
              </w:rPr>
              <w:t xml:space="preserve">Special Packing: </w:t>
            </w:r>
          </w:p>
        </w:tc>
        <w:tc>
          <w:tcPr>
            <w:tcW w:w="1843" w:type="dxa"/>
          </w:tcPr>
          <w:p w14:paraId="27DEAA5E" w14:textId="77777777" w:rsidR="00766828" w:rsidRPr="0050544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43A913F" w14:textId="77777777" w:rsidR="00766828" w:rsidRPr="00505441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505441" w14:paraId="6030F687" w14:textId="77777777" w:rsidTr="00766828">
        <w:tc>
          <w:tcPr>
            <w:tcW w:w="1242" w:type="dxa"/>
          </w:tcPr>
          <w:p w14:paraId="1BE2534D" w14:textId="77777777" w:rsidR="00766828" w:rsidRPr="0050544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4A274EF" w14:textId="77777777" w:rsidR="00766828" w:rsidRPr="0050544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6CC4FF" w14:textId="77777777" w:rsidR="00766828" w:rsidRPr="0050544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2CE521D" w14:textId="77777777" w:rsidR="00766828" w:rsidRPr="00505441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505441" w14:paraId="3E23B741" w14:textId="77777777" w:rsidTr="00766828">
        <w:tc>
          <w:tcPr>
            <w:tcW w:w="1242" w:type="dxa"/>
          </w:tcPr>
          <w:p w14:paraId="516E8AA2" w14:textId="77777777" w:rsidR="00766828" w:rsidRPr="0050544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8C950C8" w14:textId="77777777" w:rsidR="00766828" w:rsidRPr="00505441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505441">
              <w:rPr>
                <w:rFonts w:ascii="Verdana" w:hAnsi="Verdana"/>
                <w:b/>
                <w:sz w:val="24"/>
                <w:szCs w:val="24"/>
              </w:rPr>
              <w:t xml:space="preserve">Special Delivery Instructions: </w:t>
            </w:r>
          </w:p>
        </w:tc>
        <w:tc>
          <w:tcPr>
            <w:tcW w:w="1843" w:type="dxa"/>
          </w:tcPr>
          <w:p w14:paraId="7E2CB9A8" w14:textId="77777777" w:rsidR="00766828" w:rsidRPr="0050544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4DB5A4B" w14:textId="77777777" w:rsidR="00766828" w:rsidRPr="00505441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08C35E7D" w14:textId="77777777" w:rsidR="00766828" w:rsidRPr="00505441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4"/>
        <w:gridCol w:w="1838"/>
        <w:gridCol w:w="1601"/>
      </w:tblGrid>
      <w:tr w:rsidR="00774279" w:rsidRPr="00505441" w14:paraId="7F5D13AD" w14:textId="77777777" w:rsidTr="00766828">
        <w:tc>
          <w:tcPr>
            <w:tcW w:w="7479" w:type="dxa"/>
            <w:vMerge w:val="restart"/>
          </w:tcPr>
          <w:p w14:paraId="4A0C8527" w14:textId="77777777" w:rsidR="00766828" w:rsidRPr="0050544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505441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5D5CF54B" w14:textId="77777777" w:rsidR="00553EFD" w:rsidRPr="00505441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66EF61FA" w14:textId="30E91365" w:rsidR="00766828" w:rsidRPr="00505441" w:rsidRDefault="00553EFD" w:rsidP="00505441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505441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505441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088E972E" w14:textId="77777777" w:rsidR="00766828" w:rsidRPr="0050544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505441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614A6DA4" w14:textId="2384F1F2" w:rsidR="00766828" w:rsidRPr="00505441" w:rsidRDefault="0050544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£25.00</w:t>
            </w:r>
          </w:p>
        </w:tc>
      </w:tr>
      <w:tr w:rsidR="00774279" w:rsidRPr="00505441" w14:paraId="1736EB42" w14:textId="77777777" w:rsidTr="00766828">
        <w:tc>
          <w:tcPr>
            <w:tcW w:w="7479" w:type="dxa"/>
            <w:vMerge/>
          </w:tcPr>
          <w:p w14:paraId="30C8D1A7" w14:textId="77777777" w:rsidR="00766828" w:rsidRPr="0050544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1FCC9C" w14:textId="77777777" w:rsidR="00766828" w:rsidRPr="0050544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505441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15F94774" w14:textId="764F6020" w:rsidR="00766828" w:rsidRPr="00505441" w:rsidRDefault="0050544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£10.00</w:t>
            </w:r>
          </w:p>
        </w:tc>
      </w:tr>
      <w:tr w:rsidR="00774279" w:rsidRPr="00505441" w14:paraId="0878B817" w14:textId="77777777" w:rsidTr="00766828">
        <w:tc>
          <w:tcPr>
            <w:tcW w:w="7479" w:type="dxa"/>
            <w:vMerge/>
          </w:tcPr>
          <w:p w14:paraId="30EC0CB5" w14:textId="77777777" w:rsidR="00766828" w:rsidRPr="0050544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B04B67" w14:textId="484241F4" w:rsidR="00766828" w:rsidRPr="0050544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505441">
              <w:rPr>
                <w:rFonts w:ascii="Verdana" w:hAnsi="Verdana"/>
                <w:b/>
                <w:sz w:val="15"/>
                <w:szCs w:val="15"/>
              </w:rPr>
              <w:t xml:space="preserve">TOTAL (excl. VAT) </w:t>
            </w:r>
          </w:p>
        </w:tc>
        <w:tc>
          <w:tcPr>
            <w:tcW w:w="1605" w:type="dxa"/>
          </w:tcPr>
          <w:p w14:paraId="08498B7C" w14:textId="1762E6F0" w:rsidR="00766828" w:rsidRPr="00505441" w:rsidRDefault="0050544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£211.00</w:t>
            </w:r>
          </w:p>
        </w:tc>
      </w:tr>
    </w:tbl>
    <w:p w14:paraId="1A3B0BFF" w14:textId="77777777" w:rsidR="00766828" w:rsidRPr="00505441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6"/>
        <w:gridCol w:w="2815"/>
        <w:gridCol w:w="5242"/>
      </w:tblGrid>
      <w:tr w:rsidR="00C45753" w:rsidRPr="00505441" w14:paraId="487D3D68" w14:textId="77777777" w:rsidTr="0033537B">
        <w:trPr>
          <w:trHeight w:val="218"/>
        </w:trPr>
        <w:tc>
          <w:tcPr>
            <w:tcW w:w="2802" w:type="dxa"/>
          </w:tcPr>
          <w:p w14:paraId="6647ED9B" w14:textId="77777777" w:rsidR="00C45753" w:rsidRPr="00505441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505441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70734772" w14:textId="2ECCD4EF" w:rsidR="00C45753" w:rsidRPr="00505441" w:rsidRDefault="00505441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2</w:t>
            </w:r>
            <w:r w:rsidR="00FD4E61">
              <w:rPr>
                <w:rFonts w:ascii="Verdana" w:hAnsi="Verdana"/>
                <w:b/>
                <w:color w:val="FF0000"/>
                <w:sz w:val="24"/>
                <w:szCs w:val="24"/>
              </w:rPr>
              <w:t>4</w:t>
            </w:r>
            <w:bookmarkStart w:id="0" w:name="_GoBack"/>
            <w:bookmarkEnd w:id="0"/>
            <w:r w:rsidRPr="00505441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October 2019 – NO FAIL</w:t>
            </w:r>
          </w:p>
        </w:tc>
        <w:tc>
          <w:tcPr>
            <w:tcW w:w="5290" w:type="dxa"/>
          </w:tcPr>
          <w:p w14:paraId="1188CF16" w14:textId="77777777" w:rsidR="00C45753" w:rsidRPr="00505441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505441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505441" w14:paraId="08005794" w14:textId="77777777" w:rsidTr="0033537B">
        <w:trPr>
          <w:trHeight w:val="218"/>
        </w:trPr>
        <w:tc>
          <w:tcPr>
            <w:tcW w:w="2802" w:type="dxa"/>
          </w:tcPr>
          <w:p w14:paraId="07A9A463" w14:textId="77777777" w:rsidR="00C45753" w:rsidRPr="00505441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05441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12142922" w14:textId="77777777" w:rsidR="00A2561E" w:rsidRPr="00505441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505441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2A7AB58D" w14:textId="77777777" w:rsidR="00C45753" w:rsidRPr="00505441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40939E8A" w14:textId="77777777" w:rsidR="0033537B" w:rsidRPr="00505441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505441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7A35F66F" w14:textId="77777777" w:rsidR="0033537B" w:rsidRPr="00505441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505441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505441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033C0C85" w14:textId="77777777" w:rsidR="0033537B" w:rsidRPr="00505441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505441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505441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505441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31B8F819" w14:textId="77777777" w:rsidR="0033537B" w:rsidRPr="00505441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505441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2012B040" w14:textId="77777777" w:rsidR="00C45753" w:rsidRPr="00505441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505441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505441" w14:paraId="14093AD2" w14:textId="77777777" w:rsidTr="0033537B">
        <w:trPr>
          <w:trHeight w:val="218"/>
        </w:trPr>
        <w:tc>
          <w:tcPr>
            <w:tcW w:w="10927" w:type="dxa"/>
            <w:gridSpan w:val="3"/>
          </w:tcPr>
          <w:p w14:paraId="102C7174" w14:textId="77777777" w:rsidR="00C45753" w:rsidRPr="00505441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505441">
              <w:rPr>
                <w:rFonts w:ascii="Verdana" w:hAnsi="Verdana"/>
                <w:b/>
                <w:sz w:val="20"/>
                <w:szCs w:val="20"/>
              </w:rPr>
              <w:t>PLEASE SEND UNDER PLAIN LABELS TOGETHER WITH OUR ATTACHED DELIVERY NOTE</w:t>
            </w:r>
          </w:p>
        </w:tc>
      </w:tr>
    </w:tbl>
    <w:p w14:paraId="41224F4C" w14:textId="77777777" w:rsidR="00DC3518" w:rsidRPr="00505441" w:rsidRDefault="00DC3518" w:rsidP="00101C95">
      <w:pPr>
        <w:tabs>
          <w:tab w:val="left" w:pos="4536"/>
        </w:tabs>
      </w:pPr>
    </w:p>
    <w:sectPr w:rsidR="00DC3518" w:rsidRPr="00505441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CEB8C" w14:textId="77777777" w:rsidR="00505441" w:rsidRDefault="00505441" w:rsidP="00766828">
      <w:pPr>
        <w:spacing w:after="0" w:line="240" w:lineRule="auto"/>
      </w:pPr>
      <w:r>
        <w:separator/>
      </w:r>
    </w:p>
  </w:endnote>
  <w:endnote w:type="continuationSeparator" w:id="0">
    <w:p w14:paraId="16633C76" w14:textId="77777777" w:rsidR="00505441" w:rsidRDefault="00505441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15BC5" w14:textId="77777777" w:rsidR="00000000" w:rsidRDefault="00FD4E61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50813" w14:textId="7F7C5B14" w:rsidR="00101C95" w:rsidRPr="007F20CA" w:rsidRDefault="00505441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4F2DF3" wp14:editId="7BFEF7FB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A26CA3" w14:textId="22FB0CDD" w:rsidR="00101C95" w:rsidRPr="00C01C94" w:rsidRDefault="00505441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11F7E9DF" wp14:editId="22794FE7">
                                <wp:extent cx="1571625" cy="523875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4F2DF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" strokecolor="white">
              <v:textbox>
                <w:txbxContent>
                  <w:p w14:paraId="6CA26CA3" w14:textId="22FB0CDD" w:rsidR="00101C95" w:rsidRPr="00C01C94" w:rsidRDefault="00505441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11F7E9DF" wp14:editId="22794FE7">
                          <wp:extent cx="1571625" cy="523875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10336D90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1FFEEAAF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3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117DFCFD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BA6BF" w14:textId="77777777" w:rsidR="00505441" w:rsidRDefault="00505441" w:rsidP="00766828">
      <w:pPr>
        <w:spacing w:after="0" w:line="240" w:lineRule="auto"/>
      </w:pPr>
      <w:r>
        <w:separator/>
      </w:r>
    </w:p>
  </w:footnote>
  <w:footnote w:type="continuationSeparator" w:id="0">
    <w:p w14:paraId="2070B7D9" w14:textId="77777777" w:rsidR="00505441" w:rsidRDefault="00505441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D11E1" w14:textId="09A0DDBE" w:rsidR="0033537B" w:rsidRDefault="00505441" w:rsidP="00101C95">
    <w:pPr>
      <w:jc w:val="right"/>
    </w:pPr>
    <w:r>
      <w:rPr>
        <w:noProof/>
      </w:rPr>
      <w:drawing>
        <wp:inline distT="0" distB="0" distL="0" distR="0" wp14:anchorId="198E5492" wp14:editId="42D8938A">
          <wp:extent cx="2505075" cy="619125"/>
          <wp:effectExtent l="0" t="0" r="0" b="0"/>
          <wp:docPr id="1" name="Picture 1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les@bag-co.co.uk"/>
    <w:docVar w:name="[ACTFIELD]TBL_CONTACT.BUSINESS_PHONE" w:val="01959 560500"/>
    <w:docVar w:name="[ACTFIELD]TBL_CONTACT.COMPANYNAME" w:val="BAGCO LTD"/>
    <w:docVar w:name="[ACTFIELD]TBL_CONTACT.CREATEDATE" w:val="&lt;Create Date&gt;"/>
    <w:docVar w:name="[ACTFIELD]TBL_CONTACT.EDITDATE" w:val="&lt;Edit Date&gt;"/>
    <w:docVar w:name="[ACTFIELD]TBL_CONTACT.FULLNAME" w:val="Melanie Lee"/>
    <w:docVar w:name="[ACTFIELD]TBL_CONTACT.IMPORTDATE" w:val="&lt;Import Date&gt;"/>
    <w:docVar w:name="ACT:CurrentVersion" w:val="7.0"/>
    <w:docVar w:name="ACT:DocumentId" w:val="d3b7b2be-891d-4a75-81fb-e874c2e31970"/>
    <w:docVar w:name="ACT:ISNewDocument" w:val="-1"/>
  </w:docVars>
  <w:rsids>
    <w:rsidRoot w:val="00766828"/>
    <w:rsid w:val="000C5976"/>
    <w:rsid w:val="000D5D3C"/>
    <w:rsid w:val="00101C95"/>
    <w:rsid w:val="00134F66"/>
    <w:rsid w:val="001A75FA"/>
    <w:rsid w:val="001C37B6"/>
    <w:rsid w:val="001C3870"/>
    <w:rsid w:val="00260F6B"/>
    <w:rsid w:val="0026768D"/>
    <w:rsid w:val="002A2B24"/>
    <w:rsid w:val="002A32E9"/>
    <w:rsid w:val="002A62AF"/>
    <w:rsid w:val="00300C8B"/>
    <w:rsid w:val="00301448"/>
    <w:rsid w:val="0033537B"/>
    <w:rsid w:val="003B4AE8"/>
    <w:rsid w:val="003B4CEB"/>
    <w:rsid w:val="003B50C2"/>
    <w:rsid w:val="003F4927"/>
    <w:rsid w:val="004245DE"/>
    <w:rsid w:val="00442405"/>
    <w:rsid w:val="00452E4B"/>
    <w:rsid w:val="00483DAF"/>
    <w:rsid w:val="004D3D01"/>
    <w:rsid w:val="00505441"/>
    <w:rsid w:val="005320AA"/>
    <w:rsid w:val="00553EFD"/>
    <w:rsid w:val="00557F31"/>
    <w:rsid w:val="00611D58"/>
    <w:rsid w:val="006471E5"/>
    <w:rsid w:val="00680EE0"/>
    <w:rsid w:val="006F7C7B"/>
    <w:rsid w:val="00715F3A"/>
    <w:rsid w:val="00760917"/>
    <w:rsid w:val="00761462"/>
    <w:rsid w:val="00766828"/>
    <w:rsid w:val="00774279"/>
    <w:rsid w:val="007C64DD"/>
    <w:rsid w:val="00873EBC"/>
    <w:rsid w:val="008915DC"/>
    <w:rsid w:val="008A52AF"/>
    <w:rsid w:val="008D38ED"/>
    <w:rsid w:val="008D3CF6"/>
    <w:rsid w:val="008D54EE"/>
    <w:rsid w:val="009803F9"/>
    <w:rsid w:val="009A2DC6"/>
    <w:rsid w:val="00A01702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83380"/>
    <w:rsid w:val="00BA040A"/>
    <w:rsid w:val="00BF2FFE"/>
    <w:rsid w:val="00BF7844"/>
    <w:rsid w:val="00C27F55"/>
    <w:rsid w:val="00C4143B"/>
    <w:rsid w:val="00C45753"/>
    <w:rsid w:val="00C97E51"/>
    <w:rsid w:val="00CC6050"/>
    <w:rsid w:val="00D015AF"/>
    <w:rsid w:val="00D95383"/>
    <w:rsid w:val="00DC3518"/>
    <w:rsid w:val="00E03EC8"/>
    <w:rsid w:val="00E14650"/>
    <w:rsid w:val="00E14E34"/>
    <w:rsid w:val="00E34385"/>
    <w:rsid w:val="00E7306E"/>
    <w:rsid w:val="00EF5F52"/>
    <w:rsid w:val="00F82721"/>
    <w:rsid w:val="00FA4020"/>
    <w:rsid w:val="00FB167A"/>
    <w:rsid w:val="00FC78EF"/>
    <w:rsid w:val="00FD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86A983"/>
  <w15:chartTrackingRefBased/>
  <w15:docId w15:val="{A1D3C130-106D-41FC-839A-581CDC83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duction@bmmltd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1731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Pegutter</dc:creator>
  <cp:keywords/>
  <dc:description/>
  <cp:lastModifiedBy>Production</cp:lastModifiedBy>
  <cp:revision>2</cp:revision>
  <dcterms:created xsi:type="dcterms:W3CDTF">2019-10-15T16:43:00Z</dcterms:created>
  <dcterms:modified xsi:type="dcterms:W3CDTF">2019-10-16T08:44:00Z</dcterms:modified>
</cp:coreProperties>
</file>