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FEDED" w14:textId="58E99AF4" w:rsidR="005028F2" w:rsidRPr="005028F2" w:rsidRDefault="00645E3F" w:rsidP="005028F2">
      <w:pPr>
        <w:ind w:left="720" w:hanging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Total Merchandise - </w:t>
      </w:r>
      <w:r w:rsidR="005028F2" w:rsidRPr="005028F2">
        <w:rPr>
          <w:b/>
          <w:bCs/>
          <w:sz w:val="28"/>
          <w:szCs w:val="28"/>
        </w:rPr>
        <w:t>Law 365 branding</w:t>
      </w:r>
    </w:p>
    <w:p w14:paraId="159D0C7C" w14:textId="77777777" w:rsidR="005028F2" w:rsidRPr="00645E3F" w:rsidRDefault="005028F2" w:rsidP="005028F2">
      <w:pPr>
        <w:pStyle w:val="ListParagraph"/>
        <w:numPr>
          <w:ilvl w:val="0"/>
          <w:numId w:val="1"/>
        </w:numPr>
        <w:rPr>
          <w:b/>
          <w:bCs/>
        </w:rPr>
      </w:pPr>
      <w:r w:rsidRPr="00645E3F">
        <w:rPr>
          <w:b/>
          <w:bCs/>
        </w:rPr>
        <w:t>Coloured Sandgate 7oz Cotton Canvas Bags</w:t>
      </w:r>
    </w:p>
    <w:p w14:paraId="734DEC15" w14:textId="2F4217F0" w:rsidR="005028F2" w:rsidRDefault="005028F2" w:rsidP="005028F2">
      <w:pPr>
        <w:pStyle w:val="ListParagraph"/>
        <w:numPr>
          <w:ilvl w:val="1"/>
          <w:numId w:val="1"/>
        </w:numPr>
      </w:pPr>
      <w:r>
        <w:t xml:space="preserve">Product ref </w:t>
      </w:r>
      <w:r w:rsidRPr="005028F2">
        <w:t>193935</w:t>
      </w:r>
    </w:p>
    <w:p w14:paraId="56CF784E" w14:textId="742D77C9" w:rsidR="005028F2" w:rsidRDefault="005028F2" w:rsidP="005028F2">
      <w:pPr>
        <w:pStyle w:val="ListParagraph"/>
        <w:numPr>
          <w:ilvl w:val="1"/>
          <w:numId w:val="1"/>
        </w:numPr>
      </w:pPr>
      <w:r w:rsidRPr="005028F2">
        <w:t>1 colour print (2 sides)</w:t>
      </w:r>
      <w:r>
        <w:t>. Same image on both side</w:t>
      </w:r>
    </w:p>
    <w:p w14:paraId="0F593DAD" w14:textId="14273417" w:rsidR="005028F2" w:rsidRDefault="005028F2" w:rsidP="005028F2">
      <w:pPr>
        <w:pStyle w:val="ListParagraph"/>
        <w:numPr>
          <w:ilvl w:val="1"/>
          <w:numId w:val="1"/>
        </w:numPr>
      </w:pPr>
      <w:r>
        <w:t>Pantone ref – 1787 C</w:t>
      </w:r>
      <w:r w:rsidR="00CA2BCC">
        <w:t xml:space="preserve"> (ignore colour below)</w:t>
      </w:r>
    </w:p>
    <w:p w14:paraId="3F061CA3" w14:textId="4B5EFB4B" w:rsidR="00CA2BCC" w:rsidRDefault="005B1F09" w:rsidP="005B1F09">
      <w:pPr>
        <w:pStyle w:val="ListParagraph"/>
        <w:numPr>
          <w:ilvl w:val="2"/>
          <w:numId w:val="1"/>
        </w:numPr>
      </w:pPr>
      <w:r>
        <w:t xml:space="preserve">Note: If the Pink/red colour does not stand out against the </w:t>
      </w:r>
      <w:r w:rsidR="00D63DDB">
        <w:t>navy blue bag please adjust the colour so that it does stand out and confirm which colour was used.</w:t>
      </w:r>
    </w:p>
    <w:p w14:paraId="616E7154" w14:textId="3E786AE7" w:rsidR="005028F2" w:rsidRDefault="00DA7D06" w:rsidP="005028F2">
      <w:r>
        <w:rPr>
          <w:noProof/>
        </w:rPr>
        <w:drawing>
          <wp:inline distT="0" distB="0" distL="0" distR="0" wp14:anchorId="2CA9F5DD" wp14:editId="6B2A84E4">
            <wp:extent cx="5731510" cy="7124065"/>
            <wp:effectExtent l="0" t="0" r="2540" b="0"/>
            <wp:docPr id="12" name="Picture 12" descr="Shape, arr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Shape, arrow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124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4458DB" w14:textId="77777777" w:rsidR="005028F2" w:rsidRDefault="005028F2" w:rsidP="005028F2"/>
    <w:p w14:paraId="1245A119" w14:textId="183793E2" w:rsidR="005028F2" w:rsidRPr="00CA2BCC" w:rsidRDefault="00645E3F" w:rsidP="00CA2BCC">
      <w:pPr>
        <w:pStyle w:val="ListParagraph"/>
        <w:numPr>
          <w:ilvl w:val="0"/>
          <w:numId w:val="1"/>
        </w:numPr>
        <w:rPr>
          <w:b/>
          <w:bCs/>
        </w:rPr>
      </w:pPr>
      <w:r w:rsidRPr="00CA2BCC">
        <w:rPr>
          <w:b/>
          <w:bCs/>
        </w:rPr>
        <w:t xml:space="preserve">750ml </w:t>
      </w:r>
      <w:proofErr w:type="spellStart"/>
      <w:r w:rsidRPr="00CA2BCC">
        <w:rPr>
          <w:b/>
          <w:bCs/>
        </w:rPr>
        <w:t>AquaMax</w:t>
      </w:r>
      <w:proofErr w:type="spellEnd"/>
      <w:r w:rsidRPr="00CA2BCC">
        <w:rPr>
          <w:b/>
          <w:bCs/>
        </w:rPr>
        <w:t xml:space="preserve"> Active Sports Bottle</w:t>
      </w:r>
    </w:p>
    <w:p w14:paraId="5B85B330" w14:textId="1B42FB75" w:rsidR="00645E3F" w:rsidRDefault="00645E3F" w:rsidP="00645E3F">
      <w:pPr>
        <w:pStyle w:val="ListParagraph"/>
        <w:numPr>
          <w:ilvl w:val="1"/>
          <w:numId w:val="1"/>
        </w:numPr>
      </w:pPr>
      <w:r>
        <w:t xml:space="preserve">Product ref </w:t>
      </w:r>
      <w:r>
        <w:t>198462</w:t>
      </w:r>
    </w:p>
    <w:p w14:paraId="6426AA0F" w14:textId="183A25C8" w:rsidR="00645E3F" w:rsidRDefault="00645E3F" w:rsidP="00645E3F">
      <w:pPr>
        <w:pStyle w:val="ListParagraph"/>
        <w:numPr>
          <w:ilvl w:val="1"/>
          <w:numId w:val="1"/>
        </w:numPr>
      </w:pPr>
      <w:r w:rsidRPr="00645E3F">
        <w:t>Full colour print (1 position)</w:t>
      </w:r>
    </w:p>
    <w:p w14:paraId="42BF2A84" w14:textId="72FE4F9B" w:rsidR="004C0E54" w:rsidRDefault="00CA2BCC">
      <w:r>
        <w:rPr>
          <w:noProof/>
        </w:rPr>
        <w:drawing>
          <wp:inline distT="0" distB="0" distL="0" distR="0" wp14:anchorId="2140D41D" wp14:editId="58C8B98E">
            <wp:extent cx="5731510" cy="7124065"/>
            <wp:effectExtent l="0" t="0" r="2540" b="0"/>
            <wp:docPr id="11" name="Picture 11" descr="Shape, arr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Shape, arrow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124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1926F5" w14:textId="1AEEA64B" w:rsidR="00645E3F" w:rsidRDefault="00645E3F"/>
    <w:p w14:paraId="629EA6A8" w14:textId="7B6C5B89" w:rsidR="00645E3F" w:rsidRPr="006F3E39" w:rsidRDefault="00645E3F" w:rsidP="006F3E39">
      <w:pPr>
        <w:rPr>
          <w:b/>
          <w:bCs/>
        </w:rPr>
      </w:pPr>
    </w:p>
    <w:p w14:paraId="18CA5D8B" w14:textId="3B0B5540" w:rsidR="00645E3F" w:rsidRDefault="00645E3F" w:rsidP="00645E3F">
      <w:pPr>
        <w:pStyle w:val="ListParagraph"/>
        <w:numPr>
          <w:ilvl w:val="0"/>
          <w:numId w:val="1"/>
        </w:numPr>
        <w:rPr>
          <w:b/>
          <w:bCs/>
        </w:rPr>
      </w:pPr>
      <w:r w:rsidRPr="00645E3F">
        <w:rPr>
          <w:b/>
          <w:bCs/>
        </w:rPr>
        <w:lastRenderedPageBreak/>
        <w:t>48 Hour Express Card Phone Charger</w:t>
      </w:r>
    </w:p>
    <w:p w14:paraId="49DA6CBE" w14:textId="2605236B" w:rsidR="00645E3F" w:rsidRDefault="00645E3F" w:rsidP="00645E3F">
      <w:pPr>
        <w:pStyle w:val="ListParagraph"/>
        <w:numPr>
          <w:ilvl w:val="1"/>
          <w:numId w:val="1"/>
        </w:numPr>
      </w:pPr>
      <w:r>
        <w:t xml:space="preserve">Product ref </w:t>
      </w:r>
      <w:r>
        <w:t>195314</w:t>
      </w:r>
    </w:p>
    <w:p w14:paraId="5B8A8858" w14:textId="60D02CAB" w:rsidR="00645E3F" w:rsidRDefault="00645E3F" w:rsidP="00645E3F">
      <w:pPr>
        <w:pStyle w:val="ListParagraph"/>
        <w:numPr>
          <w:ilvl w:val="1"/>
          <w:numId w:val="1"/>
        </w:numPr>
      </w:pPr>
      <w:r w:rsidRPr="00645E3F">
        <w:t>Full colour print (</w:t>
      </w:r>
      <w:r>
        <w:t>2</w:t>
      </w:r>
      <w:r w:rsidRPr="00645E3F">
        <w:t xml:space="preserve"> </w:t>
      </w:r>
      <w:r>
        <w:t>sides</w:t>
      </w:r>
      <w:r w:rsidRPr="00645E3F">
        <w:t>)</w:t>
      </w:r>
    </w:p>
    <w:p w14:paraId="3CD25636" w14:textId="534C000F" w:rsidR="00645E3F" w:rsidRDefault="00645E3F" w:rsidP="003B0C04">
      <w:pPr>
        <w:pStyle w:val="ListParagraph"/>
        <w:ind w:left="0"/>
        <w:rPr>
          <w:b/>
          <w:bCs/>
        </w:rPr>
      </w:pPr>
    </w:p>
    <w:p w14:paraId="25AB2CC6" w14:textId="7A99C8A1" w:rsidR="003B0C04" w:rsidRDefault="003B0C04" w:rsidP="003B0C04">
      <w:pPr>
        <w:pStyle w:val="ListParagraph"/>
        <w:ind w:left="0"/>
        <w:rPr>
          <w:b/>
          <w:bCs/>
        </w:rPr>
      </w:pPr>
      <w:r>
        <w:rPr>
          <w:b/>
          <w:bCs/>
        </w:rPr>
        <w:t>Front</w:t>
      </w:r>
    </w:p>
    <w:p w14:paraId="70CFCD83" w14:textId="2629A2EA" w:rsidR="00670539" w:rsidRPr="002F4297" w:rsidRDefault="002F4297" w:rsidP="002F4297">
      <w:pPr>
        <w:pStyle w:val="ListParagraph"/>
        <w:ind w:left="0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15081DC9" wp14:editId="3CF8B81E">
            <wp:extent cx="2338388" cy="3719692"/>
            <wp:effectExtent l="0" t="0" r="0" b="0"/>
            <wp:docPr id="8" name="Picture 8" descr="Shape, arr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Shape, arrow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7508" cy="3750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C912C8" w14:textId="77777777" w:rsidR="002F4297" w:rsidRDefault="002F4297" w:rsidP="002F4297">
      <w:pPr>
        <w:pStyle w:val="ListParagraph"/>
        <w:ind w:left="0"/>
        <w:rPr>
          <w:b/>
          <w:bCs/>
        </w:rPr>
      </w:pPr>
    </w:p>
    <w:p w14:paraId="3C75A60D" w14:textId="2CBC31A3" w:rsidR="00670539" w:rsidRDefault="002F4297" w:rsidP="002F4297">
      <w:pPr>
        <w:pStyle w:val="ListParagraph"/>
        <w:ind w:left="0"/>
        <w:rPr>
          <w:b/>
          <w:bCs/>
        </w:rPr>
      </w:pPr>
      <w:r>
        <w:rPr>
          <w:b/>
          <w:bCs/>
        </w:rPr>
        <w:t>Back</w:t>
      </w:r>
    </w:p>
    <w:p w14:paraId="57B79D36" w14:textId="205957BF" w:rsidR="002F4297" w:rsidRDefault="002F4297" w:rsidP="002F4297">
      <w:pPr>
        <w:pStyle w:val="ListParagraph"/>
        <w:ind w:left="0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1E87EE77" wp14:editId="7C56F1ED">
            <wp:extent cx="2329293" cy="3705225"/>
            <wp:effectExtent l="0" t="0" r="0" b="0"/>
            <wp:docPr id="9" name="Picture 9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, application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5618" cy="3731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BCD893" w14:textId="02126AF7" w:rsidR="00645E3F" w:rsidRDefault="00645E3F" w:rsidP="00645E3F">
      <w:pPr>
        <w:pStyle w:val="ListParagraph"/>
        <w:numPr>
          <w:ilvl w:val="0"/>
          <w:numId w:val="1"/>
        </w:numPr>
        <w:rPr>
          <w:b/>
          <w:bCs/>
        </w:rPr>
      </w:pPr>
      <w:r w:rsidRPr="00645E3F">
        <w:rPr>
          <w:b/>
          <w:bCs/>
        </w:rPr>
        <w:lastRenderedPageBreak/>
        <w:t>Luxury Metal Solo Ballpens</w:t>
      </w:r>
    </w:p>
    <w:p w14:paraId="2A92A89D" w14:textId="6BE8C610" w:rsidR="00975DFE" w:rsidRDefault="00975DFE" w:rsidP="00975DFE">
      <w:pPr>
        <w:pStyle w:val="ListParagraph"/>
        <w:numPr>
          <w:ilvl w:val="1"/>
          <w:numId w:val="1"/>
        </w:numPr>
      </w:pPr>
      <w:r>
        <w:t xml:space="preserve">Product ref </w:t>
      </w:r>
      <w:r w:rsidR="005E417E">
        <w:t>185832</w:t>
      </w:r>
    </w:p>
    <w:p w14:paraId="575B5398" w14:textId="3ECAE1F2" w:rsidR="00975DFE" w:rsidRDefault="005043B2" w:rsidP="00975DFE">
      <w:pPr>
        <w:pStyle w:val="ListParagraph"/>
        <w:numPr>
          <w:ilvl w:val="1"/>
          <w:numId w:val="1"/>
        </w:numPr>
      </w:pPr>
      <w:r w:rsidRPr="005043B2">
        <w:t>1 colour print (1 position)</w:t>
      </w:r>
    </w:p>
    <w:p w14:paraId="084AD61C" w14:textId="4126467D" w:rsidR="00B64937" w:rsidRDefault="00B64937" w:rsidP="00975DFE">
      <w:pPr>
        <w:pStyle w:val="ListParagraph"/>
        <w:numPr>
          <w:ilvl w:val="1"/>
          <w:numId w:val="1"/>
        </w:numPr>
      </w:pPr>
      <w:r>
        <w:t>Colour = White (ignore colour below)</w:t>
      </w:r>
    </w:p>
    <w:p w14:paraId="746B100F" w14:textId="77777777" w:rsidR="00B64937" w:rsidRDefault="00B64937" w:rsidP="00B64937">
      <w:pPr>
        <w:pStyle w:val="ListParagraph"/>
        <w:ind w:left="1080"/>
      </w:pPr>
    </w:p>
    <w:p w14:paraId="38F27AED" w14:textId="69B01D73" w:rsidR="00975DFE" w:rsidRDefault="00E44F6C" w:rsidP="00B64937">
      <w:pPr>
        <w:pStyle w:val="ListParagraph"/>
        <w:ind w:left="0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466B1BA" wp14:editId="7FF4DEDA">
            <wp:extent cx="3424238" cy="6848473"/>
            <wp:effectExtent l="0" t="0" r="5080" b="0"/>
            <wp:docPr id="10" name="Picture 10" descr="Ic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Icon&#10;&#10;Description automatically generated with medium confidenc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9446" cy="6978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EAFF8D" w14:textId="605AB67D" w:rsidR="00975DFE" w:rsidRDefault="00975DFE" w:rsidP="00975DFE">
      <w:pPr>
        <w:pStyle w:val="ListParagraph"/>
        <w:rPr>
          <w:b/>
          <w:bCs/>
        </w:rPr>
      </w:pPr>
    </w:p>
    <w:p w14:paraId="1317B354" w14:textId="0F474FCC" w:rsidR="00975DFE" w:rsidRDefault="00975DFE" w:rsidP="00975DFE">
      <w:pPr>
        <w:pStyle w:val="ListParagraph"/>
        <w:rPr>
          <w:b/>
          <w:bCs/>
        </w:rPr>
      </w:pPr>
    </w:p>
    <w:p w14:paraId="3DCCF404" w14:textId="6C21B551" w:rsidR="00975DFE" w:rsidRDefault="00975DFE" w:rsidP="00975DFE">
      <w:pPr>
        <w:pStyle w:val="ListParagraph"/>
        <w:rPr>
          <w:b/>
          <w:bCs/>
        </w:rPr>
      </w:pPr>
    </w:p>
    <w:p w14:paraId="6435DC4F" w14:textId="0151B485" w:rsidR="006F3E39" w:rsidRDefault="006F3E39" w:rsidP="00975DFE">
      <w:pPr>
        <w:pStyle w:val="ListParagraph"/>
        <w:rPr>
          <w:b/>
          <w:bCs/>
        </w:rPr>
      </w:pPr>
    </w:p>
    <w:p w14:paraId="3687026C" w14:textId="7474B43C" w:rsidR="006F3E39" w:rsidRDefault="006F3E39" w:rsidP="00975DFE">
      <w:pPr>
        <w:pStyle w:val="ListParagraph"/>
        <w:rPr>
          <w:b/>
          <w:bCs/>
        </w:rPr>
      </w:pPr>
    </w:p>
    <w:p w14:paraId="3C3366A5" w14:textId="1AF5A3BB" w:rsidR="006F3E39" w:rsidRDefault="006F3E39" w:rsidP="00975DFE">
      <w:pPr>
        <w:pStyle w:val="ListParagraph"/>
        <w:rPr>
          <w:b/>
          <w:bCs/>
        </w:rPr>
      </w:pPr>
    </w:p>
    <w:p w14:paraId="5C9703F7" w14:textId="287FFC10" w:rsidR="006F3E39" w:rsidRDefault="006F3E39" w:rsidP="00975DFE">
      <w:pPr>
        <w:pStyle w:val="ListParagraph"/>
        <w:rPr>
          <w:b/>
          <w:bCs/>
        </w:rPr>
      </w:pPr>
    </w:p>
    <w:p w14:paraId="18CD657A" w14:textId="77777777" w:rsidR="00975DFE" w:rsidRDefault="00975DFE" w:rsidP="00975DFE">
      <w:pPr>
        <w:pStyle w:val="ListParagraph"/>
        <w:rPr>
          <w:b/>
          <w:bCs/>
        </w:rPr>
      </w:pPr>
    </w:p>
    <w:p w14:paraId="01D2A85C" w14:textId="309F6B29" w:rsidR="00645E3F" w:rsidRDefault="00645E3F" w:rsidP="00645E3F">
      <w:pPr>
        <w:pStyle w:val="ListParagraph"/>
        <w:numPr>
          <w:ilvl w:val="0"/>
          <w:numId w:val="1"/>
        </w:numPr>
        <w:rPr>
          <w:b/>
          <w:bCs/>
        </w:rPr>
      </w:pPr>
      <w:r w:rsidRPr="00645E3F">
        <w:rPr>
          <w:b/>
          <w:bCs/>
        </w:rPr>
        <w:t>Rectangular USB Hub</w:t>
      </w:r>
    </w:p>
    <w:p w14:paraId="165AEE69" w14:textId="5F0BEF56" w:rsidR="00B64937" w:rsidRDefault="00B64937" w:rsidP="00B64937">
      <w:pPr>
        <w:pStyle w:val="ListParagraph"/>
        <w:numPr>
          <w:ilvl w:val="1"/>
          <w:numId w:val="1"/>
        </w:numPr>
      </w:pPr>
      <w:r>
        <w:t xml:space="preserve">Product ref </w:t>
      </w:r>
      <w:r w:rsidR="00763A54">
        <w:t>191213</w:t>
      </w:r>
    </w:p>
    <w:p w14:paraId="3978F761" w14:textId="736005E3" w:rsidR="00B64937" w:rsidRDefault="00763A54" w:rsidP="00B64937">
      <w:pPr>
        <w:pStyle w:val="ListParagraph"/>
        <w:numPr>
          <w:ilvl w:val="1"/>
          <w:numId w:val="1"/>
        </w:numPr>
      </w:pPr>
      <w:r w:rsidRPr="00763A54">
        <w:t>Full Colour Print (1 side)</w:t>
      </w:r>
    </w:p>
    <w:p w14:paraId="069B7EC5" w14:textId="77777777" w:rsidR="00B64937" w:rsidRPr="00645E3F" w:rsidRDefault="00B64937" w:rsidP="00B64937">
      <w:pPr>
        <w:pStyle w:val="ListParagraph"/>
        <w:rPr>
          <w:b/>
          <w:bCs/>
        </w:rPr>
      </w:pPr>
    </w:p>
    <w:p w14:paraId="673559FC" w14:textId="6CFF9D44" w:rsidR="00645E3F" w:rsidRDefault="005B53B9">
      <w:r>
        <w:rPr>
          <w:noProof/>
        </w:rPr>
        <w:drawing>
          <wp:inline distT="0" distB="0" distL="0" distR="0" wp14:anchorId="25412E4B" wp14:editId="3E35D7F6">
            <wp:extent cx="5731510" cy="3275330"/>
            <wp:effectExtent l="0" t="0" r="2540" b="1270"/>
            <wp:docPr id="6" name="Picture 6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logo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75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5E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D7031"/>
    <w:multiLevelType w:val="hybridMultilevel"/>
    <w:tmpl w:val="06DC9B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7A3C83"/>
    <w:multiLevelType w:val="hybridMultilevel"/>
    <w:tmpl w:val="06DC9B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8F2"/>
    <w:rsid w:val="00292020"/>
    <w:rsid w:val="002F4297"/>
    <w:rsid w:val="003B0C04"/>
    <w:rsid w:val="004A3B8D"/>
    <w:rsid w:val="0050067A"/>
    <w:rsid w:val="005028F2"/>
    <w:rsid w:val="005043B2"/>
    <w:rsid w:val="005B1F09"/>
    <w:rsid w:val="005B53B9"/>
    <w:rsid w:val="005E417E"/>
    <w:rsid w:val="00645E3F"/>
    <w:rsid w:val="00670539"/>
    <w:rsid w:val="006F3E39"/>
    <w:rsid w:val="00763A54"/>
    <w:rsid w:val="00895610"/>
    <w:rsid w:val="00975DFE"/>
    <w:rsid w:val="00B64937"/>
    <w:rsid w:val="00B8507E"/>
    <w:rsid w:val="00CA2BCC"/>
    <w:rsid w:val="00D42E8E"/>
    <w:rsid w:val="00D63DDB"/>
    <w:rsid w:val="00DA7D06"/>
    <w:rsid w:val="00E44F6C"/>
    <w:rsid w:val="00E941BD"/>
    <w:rsid w:val="00F0053B"/>
    <w:rsid w:val="00F8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96E23"/>
  <w15:chartTrackingRefBased/>
  <w15:docId w15:val="{34FA20D7-37A7-4EFE-875C-0A06E01B7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28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Otton</dc:creator>
  <cp:keywords/>
  <dc:description/>
  <cp:lastModifiedBy>Luis Otton</cp:lastModifiedBy>
  <cp:revision>21</cp:revision>
  <dcterms:created xsi:type="dcterms:W3CDTF">2021-08-26T10:56:00Z</dcterms:created>
  <dcterms:modified xsi:type="dcterms:W3CDTF">2021-08-26T16:54:00Z</dcterms:modified>
</cp:coreProperties>
</file>